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21506" w14:textId="77777777" w:rsidR="001A313D" w:rsidRPr="000A4394" w:rsidRDefault="00000000">
      <w:pPr>
        <w:jc w:val="center"/>
        <w:rPr>
          <w:b/>
          <w:sz w:val="36"/>
          <w:szCs w:val="36"/>
          <w:lang w:val="en-US"/>
        </w:rPr>
      </w:pPr>
      <w:r w:rsidRPr="000A4394">
        <w:rPr>
          <w:b/>
          <w:sz w:val="36"/>
          <w:szCs w:val="36"/>
          <w:lang w:val="en-US"/>
        </w:rPr>
        <w:t xml:space="preserve">OPEN CALL </w:t>
      </w:r>
    </w:p>
    <w:p w14:paraId="5E4D53E8" w14:textId="3ED3C47D" w:rsidR="001A313D" w:rsidRPr="000A4394" w:rsidRDefault="00000000">
      <w:pPr>
        <w:jc w:val="center"/>
        <w:rPr>
          <w:b/>
          <w:sz w:val="36"/>
          <w:szCs w:val="36"/>
          <w:lang w:val="en-US"/>
        </w:rPr>
      </w:pPr>
      <w:proofErr w:type="spellStart"/>
      <w:r w:rsidRPr="000A4394">
        <w:rPr>
          <w:b/>
          <w:sz w:val="36"/>
          <w:szCs w:val="36"/>
          <w:lang w:val="en-US"/>
        </w:rPr>
        <w:t>Troja</w:t>
      </w:r>
      <w:proofErr w:type="spellEnd"/>
      <w:r w:rsidR="00173852">
        <w:rPr>
          <w:b/>
          <w:sz w:val="36"/>
          <w:szCs w:val="36"/>
          <w:lang w:val="en-US"/>
        </w:rPr>
        <w:t xml:space="preserve"> Chateau Landscape </w:t>
      </w:r>
    </w:p>
    <w:p w14:paraId="5798C51F" w14:textId="7337CC51" w:rsidR="001A313D" w:rsidRPr="000A4394" w:rsidRDefault="00173852">
      <w:pPr>
        <w:jc w:val="center"/>
        <w:rPr>
          <w:lang w:val="en-US"/>
        </w:rPr>
      </w:pPr>
      <w:r>
        <w:rPr>
          <w:lang w:val="en-US"/>
        </w:rPr>
        <w:t xml:space="preserve">July </w:t>
      </w:r>
      <w:r w:rsidRPr="000A4394">
        <w:rPr>
          <w:lang w:val="en-US"/>
        </w:rPr>
        <w:t>1</w:t>
      </w:r>
      <w:r w:rsidR="00CD5535" w:rsidRPr="000A4394">
        <w:rPr>
          <w:lang w:val="en-US"/>
        </w:rPr>
        <w:t>8</w:t>
      </w:r>
      <w:r>
        <w:rPr>
          <w:lang w:val="en-US"/>
        </w:rPr>
        <w:t xml:space="preserve">, </w:t>
      </w:r>
      <w:r w:rsidRPr="000A4394">
        <w:rPr>
          <w:lang w:val="en-US"/>
        </w:rPr>
        <w:t>2023</w:t>
      </w:r>
    </w:p>
    <w:p w14:paraId="1ACF07F0" w14:textId="77777777" w:rsidR="001A313D" w:rsidRPr="000A4394" w:rsidRDefault="001A313D">
      <w:pPr>
        <w:jc w:val="both"/>
        <w:rPr>
          <w:lang w:val="en-US"/>
        </w:rPr>
      </w:pPr>
    </w:p>
    <w:p w14:paraId="13703537" w14:textId="68A53CC5" w:rsidR="001A313D" w:rsidRPr="000A4394" w:rsidRDefault="00173852" w:rsidP="00173852">
      <w:pPr>
        <w:jc w:val="both"/>
        <w:rPr>
          <w:lang w:val="en-US"/>
        </w:rPr>
      </w:pPr>
      <w:r>
        <w:rPr>
          <w:lang w:val="en-US"/>
        </w:rPr>
        <w:t xml:space="preserve">The Prague City Gallery announces an open non-anonymous call for projects and realization of temporary artworks, small artistic and architectural works, or </w:t>
      </w:r>
      <w:r w:rsidRPr="000A4394">
        <w:rPr>
          <w:lang w:val="en-US"/>
        </w:rPr>
        <w:t>performativ</w:t>
      </w:r>
      <w:r>
        <w:rPr>
          <w:lang w:val="en-US"/>
        </w:rPr>
        <w:t xml:space="preserve">e / research interventions for the </w:t>
      </w:r>
      <w:proofErr w:type="spellStart"/>
      <w:r>
        <w:rPr>
          <w:lang w:val="en-US"/>
        </w:rPr>
        <w:t>Troja</w:t>
      </w:r>
      <w:proofErr w:type="spellEnd"/>
      <w:r>
        <w:rPr>
          <w:lang w:val="en-US"/>
        </w:rPr>
        <w:t xml:space="preserve"> Chateau area. </w:t>
      </w:r>
    </w:p>
    <w:p w14:paraId="2F975B76" w14:textId="77777777" w:rsidR="00173852" w:rsidRDefault="00173852">
      <w:pPr>
        <w:jc w:val="both"/>
        <w:rPr>
          <w:b/>
          <w:lang w:val="en-US"/>
        </w:rPr>
      </w:pPr>
    </w:p>
    <w:p w14:paraId="52B64D34" w14:textId="1E6F356B" w:rsidR="001A313D" w:rsidRPr="000A4394" w:rsidRDefault="00C438ED" w:rsidP="00C438ED">
      <w:pPr>
        <w:jc w:val="both"/>
        <w:rPr>
          <w:b/>
          <w:lang w:val="en-US"/>
        </w:rPr>
      </w:pPr>
      <w:r>
        <w:rPr>
          <w:b/>
          <w:lang w:val="en-US"/>
        </w:rPr>
        <w:t xml:space="preserve">The winning projects can be realized between September 15 and November 30, </w:t>
      </w:r>
      <w:r w:rsidRPr="000A4394">
        <w:rPr>
          <w:b/>
          <w:lang w:val="en-US"/>
        </w:rPr>
        <w:t xml:space="preserve">2023 </w:t>
      </w:r>
      <w:r>
        <w:rPr>
          <w:b/>
          <w:lang w:val="en-US"/>
        </w:rPr>
        <w:t>according to their type and technical challenges.</w:t>
      </w:r>
    </w:p>
    <w:p w14:paraId="36BCB602" w14:textId="77777777" w:rsidR="001A313D" w:rsidRPr="000A4394" w:rsidRDefault="001A313D">
      <w:pPr>
        <w:rPr>
          <w:lang w:val="en-US"/>
        </w:rPr>
      </w:pPr>
    </w:p>
    <w:p w14:paraId="009F36B5" w14:textId="1F53B50E" w:rsidR="001A313D" w:rsidRPr="000A4394" w:rsidRDefault="00C438ED">
      <w:pPr>
        <w:rPr>
          <w:b/>
          <w:lang w:val="en-US"/>
        </w:rPr>
      </w:pPr>
      <w:r>
        <w:rPr>
          <w:b/>
          <w:lang w:val="en-US"/>
        </w:rPr>
        <w:t>TOPICS/PLACES</w:t>
      </w:r>
      <w:r w:rsidRPr="000A4394">
        <w:rPr>
          <w:b/>
          <w:lang w:val="en-US"/>
        </w:rPr>
        <w:t>:</w:t>
      </w:r>
    </w:p>
    <w:p w14:paraId="77027845" w14:textId="77777777" w:rsidR="001A313D" w:rsidRPr="000A4394" w:rsidRDefault="001A313D">
      <w:pPr>
        <w:rPr>
          <w:lang w:val="en-US"/>
        </w:rPr>
      </w:pPr>
    </w:p>
    <w:p w14:paraId="34CCE9F3" w14:textId="77777777" w:rsidR="001A313D" w:rsidRPr="000A4394" w:rsidRDefault="00000000">
      <w:pPr>
        <w:rPr>
          <w:lang w:val="en-US"/>
        </w:rPr>
      </w:pPr>
      <w:r w:rsidRPr="000A4394">
        <w:rPr>
          <w:lang w:val="en-US"/>
        </w:rPr>
        <w:t>-</w:t>
      </w:r>
      <w:r w:rsidRPr="000A4394">
        <w:rPr>
          <w:lang w:val="en-US"/>
        </w:rPr>
        <w:tab/>
        <w:t>Homage to…</w:t>
      </w:r>
    </w:p>
    <w:p w14:paraId="3437F076" w14:textId="4140150D" w:rsidR="001A313D" w:rsidRPr="000A4394" w:rsidRDefault="00000000">
      <w:pPr>
        <w:rPr>
          <w:lang w:val="en-US"/>
        </w:rPr>
      </w:pPr>
      <w:r w:rsidRPr="000A4394">
        <w:rPr>
          <w:lang w:val="en-US"/>
        </w:rPr>
        <w:t>-</w:t>
      </w:r>
      <w:r w:rsidRPr="000A4394">
        <w:rPr>
          <w:lang w:val="en-US"/>
        </w:rPr>
        <w:tab/>
      </w:r>
      <w:proofErr w:type="spellStart"/>
      <w:r w:rsidRPr="000A4394">
        <w:rPr>
          <w:lang w:val="en-US"/>
        </w:rPr>
        <w:t>Haltýř</w:t>
      </w:r>
      <w:proofErr w:type="spellEnd"/>
      <w:r w:rsidRPr="000A4394">
        <w:rPr>
          <w:lang w:val="en-US"/>
        </w:rPr>
        <w:t xml:space="preserve"> </w:t>
      </w:r>
      <w:r w:rsidR="00A03175">
        <w:rPr>
          <w:lang w:val="en-US"/>
        </w:rPr>
        <w:t>Creek</w:t>
      </w:r>
    </w:p>
    <w:p w14:paraId="6110A8E5" w14:textId="0C0D5BAE" w:rsidR="001A313D" w:rsidRPr="000A4394" w:rsidRDefault="00000000">
      <w:pPr>
        <w:rPr>
          <w:lang w:val="en-US"/>
        </w:rPr>
      </w:pPr>
      <w:r w:rsidRPr="000A4394">
        <w:rPr>
          <w:lang w:val="en-US"/>
        </w:rPr>
        <w:t>-</w:t>
      </w:r>
      <w:r w:rsidRPr="000A4394">
        <w:rPr>
          <w:lang w:val="en-US"/>
        </w:rPr>
        <w:tab/>
      </w:r>
      <w:r w:rsidR="00A03175">
        <w:rPr>
          <w:lang w:val="en-US"/>
        </w:rPr>
        <w:t>Former ford</w:t>
      </w:r>
    </w:p>
    <w:p w14:paraId="572C44B6" w14:textId="0A23D520" w:rsidR="001A313D" w:rsidRPr="000A4394" w:rsidRDefault="00000000">
      <w:pPr>
        <w:rPr>
          <w:lang w:val="en-US"/>
        </w:rPr>
      </w:pPr>
      <w:r w:rsidRPr="000A4394">
        <w:rPr>
          <w:lang w:val="en-US"/>
        </w:rPr>
        <w:t>-</w:t>
      </w:r>
      <w:r w:rsidRPr="000A4394">
        <w:rPr>
          <w:lang w:val="en-US"/>
        </w:rPr>
        <w:tab/>
      </w:r>
      <w:r w:rsidR="00A03175">
        <w:rPr>
          <w:lang w:val="en-US"/>
        </w:rPr>
        <w:t xml:space="preserve">Watermill </w:t>
      </w:r>
    </w:p>
    <w:p w14:paraId="5854ED0E" w14:textId="6B432DA6" w:rsidR="001A313D" w:rsidRPr="000A4394" w:rsidRDefault="00000000" w:rsidP="00A03175">
      <w:pPr>
        <w:rPr>
          <w:lang w:val="en-US"/>
        </w:rPr>
      </w:pPr>
      <w:r w:rsidRPr="000A4394">
        <w:rPr>
          <w:lang w:val="en-US"/>
        </w:rPr>
        <w:t>-</w:t>
      </w:r>
      <w:r w:rsidRPr="000A4394">
        <w:rPr>
          <w:lang w:val="en-US"/>
        </w:rPr>
        <w:tab/>
      </w:r>
      <w:r w:rsidR="00A03175">
        <w:rPr>
          <w:lang w:val="en-US"/>
        </w:rPr>
        <w:t xml:space="preserve">Axis of </w:t>
      </w:r>
      <w:r w:rsidR="00320509">
        <w:rPr>
          <w:lang w:val="en-US"/>
        </w:rPr>
        <w:t xml:space="preserve">the </w:t>
      </w:r>
      <w:r w:rsidR="00A03175">
        <w:rPr>
          <w:lang w:val="en-US"/>
        </w:rPr>
        <w:t>chateau, way of the bulwark</w:t>
      </w:r>
    </w:p>
    <w:p w14:paraId="4D17245A" w14:textId="0260E15F" w:rsidR="001A313D" w:rsidRPr="000A4394" w:rsidRDefault="00000000">
      <w:pPr>
        <w:rPr>
          <w:lang w:val="en-US"/>
        </w:rPr>
      </w:pPr>
      <w:r w:rsidRPr="000A4394">
        <w:rPr>
          <w:lang w:val="en-US"/>
        </w:rPr>
        <w:t>-</w:t>
      </w:r>
      <w:r w:rsidRPr="000A4394">
        <w:rPr>
          <w:lang w:val="en-US"/>
        </w:rPr>
        <w:tab/>
      </w:r>
      <w:proofErr w:type="spellStart"/>
      <w:r w:rsidRPr="000A4394">
        <w:rPr>
          <w:lang w:val="en-US"/>
        </w:rPr>
        <w:t>Rybáře</w:t>
      </w:r>
      <w:proofErr w:type="spellEnd"/>
      <w:r w:rsidR="00A03175">
        <w:rPr>
          <w:lang w:val="en-US"/>
        </w:rPr>
        <w:t xml:space="preserve"> Village </w:t>
      </w:r>
    </w:p>
    <w:p w14:paraId="0BDA6A9D" w14:textId="77777777" w:rsidR="001A313D" w:rsidRPr="000A4394" w:rsidRDefault="001A313D">
      <w:pPr>
        <w:rPr>
          <w:lang w:val="en-US"/>
        </w:rPr>
      </w:pPr>
    </w:p>
    <w:p w14:paraId="34DD0540" w14:textId="77777777" w:rsidR="00CD1117" w:rsidRDefault="00CD1117" w:rsidP="00CD1117">
      <w:pPr>
        <w:ind w:left="2880" w:right="1170" w:hanging="2880"/>
        <w:rPr>
          <w:b/>
          <w:bCs/>
          <w:lang w:val="en-US"/>
        </w:rPr>
      </w:pPr>
    </w:p>
    <w:p w14:paraId="295FD6A3" w14:textId="7E3E3DFD" w:rsidR="00CD1117" w:rsidRDefault="00CD1117" w:rsidP="00CD1117">
      <w:pPr>
        <w:ind w:left="2880" w:right="1170" w:hanging="2880"/>
        <w:rPr>
          <w:lang w:val="en-US"/>
        </w:rPr>
      </w:pPr>
      <w:r w:rsidRPr="00C3391D">
        <w:rPr>
          <w:b/>
          <w:bCs/>
          <w:lang w:val="en-US"/>
        </w:rPr>
        <w:t>TARGET AUDIENCE OF THE CALL:</w:t>
      </w:r>
      <w:r w:rsidRPr="00C3391D">
        <w:rPr>
          <w:lang w:val="en-US"/>
        </w:rPr>
        <w:tab/>
      </w:r>
    </w:p>
    <w:p w14:paraId="4C8DFD61" w14:textId="77777777" w:rsidR="00CD1117" w:rsidRDefault="00CD1117" w:rsidP="00CD1117">
      <w:pPr>
        <w:ind w:left="2880" w:right="1170" w:hanging="2880"/>
        <w:rPr>
          <w:lang w:val="en-US"/>
        </w:rPr>
      </w:pPr>
    </w:p>
    <w:p w14:paraId="5CB9F0F9" w14:textId="7C9DCB52" w:rsidR="00CD1117" w:rsidRPr="00FE2412" w:rsidRDefault="00CD1117" w:rsidP="00CD1117">
      <w:pPr>
        <w:ind w:left="2880" w:right="1170" w:hanging="2880"/>
        <w:rPr>
          <w:lang w:val="en-US"/>
        </w:rPr>
      </w:pPr>
      <w:r w:rsidRPr="00C3391D">
        <w:rPr>
          <w:lang w:val="en-US"/>
        </w:rPr>
        <w:t>Artists</w:t>
      </w:r>
      <w:r>
        <w:rPr>
          <w:lang w:val="en-US"/>
        </w:rPr>
        <w:t xml:space="preserve">, architects, designers. </w:t>
      </w:r>
    </w:p>
    <w:p w14:paraId="55E766CE" w14:textId="77777777" w:rsidR="00CD1117" w:rsidRDefault="00CD1117">
      <w:pPr>
        <w:rPr>
          <w:b/>
          <w:lang w:val="en-US"/>
        </w:rPr>
      </w:pPr>
    </w:p>
    <w:p w14:paraId="58468AE9" w14:textId="77777777" w:rsidR="00CD1117" w:rsidRPr="00C3391D" w:rsidRDefault="00CD1117" w:rsidP="00CD1117">
      <w:pPr>
        <w:spacing w:before="120" w:after="120"/>
        <w:rPr>
          <w:b/>
          <w:bCs/>
          <w:lang w:val="en-US"/>
        </w:rPr>
      </w:pPr>
      <w:r w:rsidRPr="00C3391D">
        <w:rPr>
          <w:b/>
          <w:bCs/>
          <w:lang w:val="en-US"/>
        </w:rPr>
        <w:t xml:space="preserve">TERMS AND CONDITIONS FOR APPLICATIONS: </w:t>
      </w:r>
    </w:p>
    <w:p w14:paraId="6C48EF8B" w14:textId="72E2EEAF" w:rsidR="00CD1117" w:rsidRPr="00CD1117" w:rsidRDefault="00CD1117" w:rsidP="00CD1117">
      <w:pPr>
        <w:pStyle w:val="Odstavecseseznamem"/>
        <w:numPr>
          <w:ilvl w:val="0"/>
          <w:numId w:val="5"/>
        </w:numPr>
        <w:rPr>
          <w:rFonts w:ascii="Arial" w:hAnsi="Arial" w:cs="Arial"/>
          <w:color w:val="auto"/>
          <w:sz w:val="22"/>
          <w:szCs w:val="22"/>
          <w:lang w:val="en-US"/>
        </w:rPr>
      </w:pPr>
      <w:r w:rsidRPr="00CD1117">
        <w:rPr>
          <w:rFonts w:ascii="Arial" w:hAnsi="Arial" w:cs="Arial"/>
          <w:sz w:val="22"/>
          <w:szCs w:val="22"/>
          <w:lang w:val="en-US"/>
        </w:rPr>
        <w:t xml:space="preserve">Please submit the completed application forms with required attachments until </w:t>
      </w:r>
      <w:r w:rsidRPr="00CD1117">
        <w:rPr>
          <w:rFonts w:ascii="Arial" w:hAnsi="Arial" w:cs="Arial"/>
          <w:b/>
          <w:bCs/>
          <w:sz w:val="22"/>
          <w:szCs w:val="22"/>
          <w:lang w:val="en-US"/>
        </w:rPr>
        <w:t>August 24, 2023 (the deadline is midnight)</w:t>
      </w:r>
      <w:r w:rsidRPr="00CD1117">
        <w:rPr>
          <w:rFonts w:ascii="Arial" w:hAnsi="Arial" w:cs="Arial"/>
          <w:sz w:val="22"/>
          <w:szCs w:val="22"/>
          <w:lang w:val="en-US"/>
        </w:rPr>
        <w:t xml:space="preserve"> to the following addresses: </w:t>
      </w:r>
      <w:hyperlink r:id="rId5">
        <w:r w:rsidRPr="00CD1117">
          <w:rPr>
            <w:rFonts w:ascii="Arial" w:hAnsi="Arial" w:cs="Arial"/>
            <w:color w:val="auto"/>
            <w:sz w:val="22"/>
            <w:szCs w:val="22"/>
            <w:lang w:val="en-US"/>
          </w:rPr>
          <w:t>umenipromesto@ghmp.cz</w:t>
        </w:r>
      </w:hyperlink>
      <w:r w:rsidRPr="00CD1117">
        <w:rPr>
          <w:rFonts w:ascii="Arial" w:hAnsi="Arial" w:cs="Arial"/>
          <w:sz w:val="22"/>
          <w:szCs w:val="22"/>
          <w:lang w:val="en-US"/>
        </w:rPr>
        <w:t xml:space="preserve"> and </w:t>
      </w:r>
      <w:hyperlink r:id="rId6">
        <w:r w:rsidRPr="00CD1117">
          <w:rPr>
            <w:rFonts w:ascii="Arial" w:hAnsi="Arial" w:cs="Arial"/>
            <w:color w:val="auto"/>
            <w:sz w:val="22"/>
            <w:szCs w:val="22"/>
            <w:lang w:val="en-US"/>
          </w:rPr>
          <w:t>anna.gumplova@ghmp.cz</w:t>
        </w:r>
      </w:hyperlink>
      <w:r w:rsidRPr="00CD1117">
        <w:rPr>
          <w:rFonts w:ascii="Arial" w:hAnsi="Arial" w:cs="Arial"/>
          <w:color w:val="auto"/>
          <w:sz w:val="22"/>
          <w:szCs w:val="22"/>
          <w:lang w:val="en-US"/>
        </w:rPr>
        <w:t xml:space="preserve"> </w:t>
      </w:r>
    </w:p>
    <w:p w14:paraId="451A9BDC" w14:textId="77777777" w:rsidR="00CD1117" w:rsidRPr="00CD1117" w:rsidRDefault="00CD1117" w:rsidP="00CD1117">
      <w:pPr>
        <w:pStyle w:val="Odstavecseseznamem"/>
        <w:numPr>
          <w:ilvl w:val="0"/>
          <w:numId w:val="5"/>
        </w:numPr>
        <w:rPr>
          <w:rFonts w:ascii="Arial" w:hAnsi="Arial" w:cs="Arial"/>
          <w:sz w:val="22"/>
          <w:szCs w:val="22"/>
          <w:lang w:val="en-US"/>
        </w:rPr>
      </w:pPr>
      <w:r w:rsidRPr="00CD1117">
        <w:rPr>
          <w:rFonts w:ascii="Arial" w:hAnsi="Arial" w:cs="Arial"/>
          <w:sz w:val="22"/>
          <w:szCs w:val="22"/>
          <w:lang w:val="en-US"/>
        </w:rPr>
        <w:t xml:space="preserve">Only one proposal, with the appropriate application form and required attachments, can be submitted per intervention. </w:t>
      </w:r>
    </w:p>
    <w:p w14:paraId="28DA2436" w14:textId="77777777" w:rsidR="00CD1117" w:rsidRPr="00CD1117" w:rsidRDefault="00CD1117" w:rsidP="00CD1117">
      <w:pPr>
        <w:pStyle w:val="Odstavecseseznamem"/>
        <w:numPr>
          <w:ilvl w:val="0"/>
          <w:numId w:val="5"/>
        </w:numPr>
        <w:rPr>
          <w:rFonts w:ascii="Arial" w:hAnsi="Arial" w:cs="Arial"/>
          <w:sz w:val="22"/>
          <w:szCs w:val="22"/>
          <w:lang w:val="en-US"/>
        </w:rPr>
      </w:pPr>
      <w:r w:rsidRPr="00CD1117">
        <w:rPr>
          <w:rFonts w:ascii="Arial" w:hAnsi="Arial" w:cs="Arial"/>
          <w:sz w:val="22"/>
          <w:szCs w:val="22"/>
          <w:lang w:val="en-US"/>
        </w:rPr>
        <w:t>Preferred are documents in PDF or JPG formats, with attachments below 10 MB.</w:t>
      </w:r>
    </w:p>
    <w:p w14:paraId="275F642C" w14:textId="77777777" w:rsidR="001A313D" w:rsidRPr="000A4394" w:rsidRDefault="001A313D">
      <w:pPr>
        <w:rPr>
          <w:lang w:val="en-US"/>
        </w:rPr>
      </w:pPr>
    </w:p>
    <w:p w14:paraId="69F8A7D8" w14:textId="77777777" w:rsidR="00CD1117" w:rsidRPr="00043A73" w:rsidRDefault="00CD1117" w:rsidP="00CD1117">
      <w:pPr>
        <w:spacing w:before="120" w:after="120"/>
        <w:rPr>
          <w:lang w:val="en-US"/>
        </w:rPr>
      </w:pPr>
      <w:r w:rsidRPr="00043A73">
        <w:rPr>
          <w:b/>
          <w:lang w:val="en-US"/>
        </w:rPr>
        <w:t>PROPOSAL PARAMETERS:</w:t>
      </w:r>
    </w:p>
    <w:p w14:paraId="034BEE1A" w14:textId="416AC876" w:rsidR="00CD1117" w:rsidRPr="00043A73" w:rsidRDefault="00CD1117" w:rsidP="00CD1117">
      <w:pPr>
        <w:numPr>
          <w:ilvl w:val="0"/>
          <w:numId w:val="3"/>
        </w:numPr>
        <w:spacing w:after="120"/>
        <w:jc w:val="both"/>
        <w:rPr>
          <w:lang w:val="en-US"/>
        </w:rPr>
      </w:pPr>
      <w:r w:rsidRPr="00043A73">
        <w:rPr>
          <w:lang w:val="en-US"/>
        </w:rPr>
        <w:t xml:space="preserve">Concept proposal / vision of the </w:t>
      </w:r>
      <w:r>
        <w:rPr>
          <w:lang w:val="en-US"/>
        </w:rPr>
        <w:t xml:space="preserve">research / </w:t>
      </w:r>
      <w:r w:rsidRPr="00043A73">
        <w:rPr>
          <w:lang w:val="en-US"/>
        </w:rPr>
        <w:t xml:space="preserve">work </w:t>
      </w:r>
      <w:r>
        <w:rPr>
          <w:lang w:val="en-US"/>
        </w:rPr>
        <w:t xml:space="preserve">with </w:t>
      </w:r>
      <w:r w:rsidRPr="00043A73">
        <w:rPr>
          <w:lang w:val="en-US"/>
        </w:rPr>
        <w:t>the area</w:t>
      </w:r>
      <w:r>
        <w:rPr>
          <w:lang w:val="en-US"/>
        </w:rPr>
        <w:t xml:space="preserve">, object or </w:t>
      </w:r>
      <w:proofErr w:type="gramStart"/>
      <w:r>
        <w:rPr>
          <w:lang w:val="en-US"/>
        </w:rPr>
        <w:t xml:space="preserve">artwork </w:t>
      </w:r>
      <w:r w:rsidRPr="00043A73">
        <w:rPr>
          <w:lang w:val="en-US"/>
        </w:rPr>
        <w:t xml:space="preserve"> (</w:t>
      </w:r>
      <w:proofErr w:type="gramEnd"/>
      <w:r w:rsidRPr="00043A73">
        <w:rPr>
          <w:lang w:val="en-US"/>
        </w:rPr>
        <w:t>text, max. 500 characters).</w:t>
      </w:r>
    </w:p>
    <w:p w14:paraId="12FA0CC0" w14:textId="279E5E47" w:rsidR="00CD1117" w:rsidRPr="00043A73" w:rsidRDefault="00CD1117" w:rsidP="00CD1117">
      <w:pPr>
        <w:numPr>
          <w:ilvl w:val="0"/>
          <w:numId w:val="3"/>
        </w:numPr>
        <w:spacing w:after="120"/>
        <w:jc w:val="both"/>
        <w:rPr>
          <w:lang w:val="en-US"/>
        </w:rPr>
      </w:pPr>
      <w:r w:rsidRPr="00043A73">
        <w:rPr>
          <w:lang w:val="en-US"/>
        </w:rPr>
        <w:t>Proposal of an art intervention in the print quality (</w:t>
      </w:r>
      <w:r>
        <w:rPr>
          <w:lang w:val="en-US"/>
        </w:rPr>
        <w:t xml:space="preserve">annotation, script, </w:t>
      </w:r>
      <w:r w:rsidRPr="00043A73">
        <w:rPr>
          <w:lang w:val="en-US"/>
        </w:rPr>
        <w:t xml:space="preserve">sketch, study, </w:t>
      </w:r>
      <w:r>
        <w:rPr>
          <w:lang w:val="en-US"/>
        </w:rPr>
        <w:t>video/audio etc.</w:t>
      </w:r>
      <w:r w:rsidRPr="00043A73">
        <w:rPr>
          <w:lang w:val="en-US"/>
        </w:rPr>
        <w:t xml:space="preserve">). </w:t>
      </w:r>
    </w:p>
    <w:p w14:paraId="734BCC34" w14:textId="0193A3F0" w:rsidR="001A313D" w:rsidRDefault="001A313D">
      <w:pPr>
        <w:rPr>
          <w:lang w:val="en-US"/>
        </w:rPr>
      </w:pPr>
    </w:p>
    <w:p w14:paraId="2A5EA37A" w14:textId="77777777" w:rsidR="00CD1117" w:rsidRPr="00043A73" w:rsidRDefault="00CD1117" w:rsidP="00CD1117">
      <w:pPr>
        <w:spacing w:before="120" w:after="120"/>
        <w:rPr>
          <w:b/>
          <w:lang w:val="en-US"/>
        </w:rPr>
      </w:pPr>
      <w:r w:rsidRPr="00043A73">
        <w:rPr>
          <w:b/>
          <w:lang w:val="en-US"/>
        </w:rPr>
        <w:t>REQUIRED ATTACHMENTS TO THE PROPOSAL:</w:t>
      </w:r>
    </w:p>
    <w:p w14:paraId="0BB23ABE" w14:textId="77777777" w:rsidR="00CD1117" w:rsidRPr="00043A73" w:rsidRDefault="00CD1117" w:rsidP="00CD1117">
      <w:pPr>
        <w:numPr>
          <w:ilvl w:val="0"/>
          <w:numId w:val="3"/>
        </w:numPr>
        <w:jc w:val="both"/>
        <w:rPr>
          <w:lang w:val="en-US"/>
        </w:rPr>
      </w:pPr>
      <w:r w:rsidRPr="00043A73">
        <w:rPr>
          <w:lang w:val="en-US"/>
        </w:rPr>
        <w:t>Application form</w:t>
      </w:r>
    </w:p>
    <w:p w14:paraId="1F9AE375" w14:textId="77777777" w:rsidR="00CD1117" w:rsidRDefault="00CD1117" w:rsidP="00CD1117">
      <w:pPr>
        <w:numPr>
          <w:ilvl w:val="0"/>
          <w:numId w:val="3"/>
        </w:numPr>
        <w:jc w:val="both"/>
        <w:rPr>
          <w:lang w:val="en-US"/>
        </w:rPr>
      </w:pPr>
      <w:r>
        <w:rPr>
          <w:lang w:val="en-US"/>
        </w:rPr>
        <w:t>Budget</w:t>
      </w:r>
    </w:p>
    <w:p w14:paraId="53114CF0" w14:textId="77777777" w:rsidR="00CD1117" w:rsidRDefault="00CD1117" w:rsidP="00CD1117">
      <w:pPr>
        <w:numPr>
          <w:ilvl w:val="0"/>
          <w:numId w:val="3"/>
        </w:numPr>
        <w:jc w:val="both"/>
        <w:rPr>
          <w:lang w:val="en-US"/>
        </w:rPr>
      </w:pPr>
      <w:r w:rsidRPr="00043A73">
        <w:rPr>
          <w:lang w:val="en-US"/>
        </w:rPr>
        <w:t xml:space="preserve">Portfolio with examples of the author’s approach to the public space </w:t>
      </w:r>
    </w:p>
    <w:p w14:paraId="4D645D59" w14:textId="77777777" w:rsidR="008F7EFF" w:rsidRPr="008F7EFF" w:rsidRDefault="008F7EFF" w:rsidP="008F7EFF">
      <w:pPr>
        <w:spacing w:after="128"/>
        <w:ind w:right="78"/>
        <w:rPr>
          <w:lang w:val="en-US"/>
        </w:rPr>
      </w:pPr>
      <w:r w:rsidRPr="008F7EFF">
        <w:rPr>
          <w:b/>
          <w:lang w:val="en-US"/>
        </w:rPr>
        <w:lastRenderedPageBreak/>
        <w:t>CONTEXT OF THE CALL:</w:t>
      </w:r>
    </w:p>
    <w:p w14:paraId="389AADDE" w14:textId="594FDC79" w:rsidR="008F7EFF" w:rsidRPr="00FE2412" w:rsidRDefault="008F7EFF" w:rsidP="008F7EFF">
      <w:pPr>
        <w:spacing w:after="131"/>
        <w:ind w:left="10"/>
        <w:rPr>
          <w:lang w:val="en-US"/>
        </w:rPr>
      </w:pPr>
      <w:r>
        <w:rPr>
          <w:lang w:val="en-US"/>
        </w:rPr>
        <w:t xml:space="preserve">We’re building an imaginary bridge between the art in the public space, ephemeral interventions, </w:t>
      </w:r>
      <w:r w:rsidRPr="00FE2412">
        <w:rPr>
          <w:lang w:val="en-US"/>
        </w:rPr>
        <w:t>land</w:t>
      </w:r>
      <w:r>
        <w:rPr>
          <w:lang w:val="en-US"/>
        </w:rPr>
        <w:t xml:space="preserve"> </w:t>
      </w:r>
      <w:r w:rsidRPr="00FE2412">
        <w:rPr>
          <w:lang w:val="en-US"/>
        </w:rPr>
        <w:t>art, performativ</w:t>
      </w:r>
      <w:r>
        <w:rPr>
          <w:lang w:val="en-US"/>
        </w:rPr>
        <w:t xml:space="preserve">e art formats and scientific interpretation of the landscape, using science and humanities. Using various means of interpretation (installations, events, </w:t>
      </w:r>
      <w:r w:rsidRPr="00FE2412">
        <w:rPr>
          <w:lang w:val="en-US"/>
        </w:rPr>
        <w:t>performance</w:t>
      </w:r>
      <w:r>
        <w:rPr>
          <w:lang w:val="en-US"/>
        </w:rPr>
        <w:t>s</w:t>
      </w:r>
      <w:r w:rsidRPr="00FE2412">
        <w:rPr>
          <w:lang w:val="en-US"/>
        </w:rPr>
        <w:t xml:space="preserve">, </w:t>
      </w:r>
      <w:r>
        <w:rPr>
          <w:lang w:val="en-US"/>
        </w:rPr>
        <w:t xml:space="preserve">photos, movement, audio, </w:t>
      </w:r>
      <w:r w:rsidRPr="00FE2412">
        <w:rPr>
          <w:lang w:val="en-US"/>
        </w:rPr>
        <w:t>video…)</w:t>
      </w:r>
      <w:r>
        <w:rPr>
          <w:lang w:val="en-US"/>
        </w:rPr>
        <w:t>, the contemporary art</w:t>
      </w:r>
      <w:r w:rsidRPr="00FE2412">
        <w:rPr>
          <w:lang w:val="en-US"/>
        </w:rPr>
        <w:t xml:space="preserve"> </w:t>
      </w:r>
      <w:r>
        <w:rPr>
          <w:lang w:val="en-US"/>
        </w:rPr>
        <w:t xml:space="preserve">helps people identify with the suburbs and the urban wild. </w:t>
      </w:r>
    </w:p>
    <w:p w14:paraId="47C47955" w14:textId="4295294C" w:rsidR="001A313D" w:rsidRPr="000A4394" w:rsidRDefault="008F7EFF" w:rsidP="008F7EFF">
      <w:pPr>
        <w:jc w:val="both"/>
        <w:rPr>
          <w:lang w:val="en-US"/>
        </w:rPr>
      </w:pPr>
      <w:r>
        <w:rPr>
          <w:lang w:val="en-US"/>
        </w:rPr>
        <w:t xml:space="preserve">For the open call for art interventions, the commissions have been prepared related to the cultural landscape formed by the suburban </w:t>
      </w:r>
      <w:proofErr w:type="spellStart"/>
      <w:r>
        <w:rPr>
          <w:lang w:val="en-US"/>
        </w:rPr>
        <w:t>Troja</w:t>
      </w:r>
      <w:proofErr w:type="spellEnd"/>
      <w:r>
        <w:rPr>
          <w:lang w:val="en-US"/>
        </w:rPr>
        <w:t xml:space="preserve"> Chateau since the 17</w:t>
      </w:r>
      <w:r w:rsidRPr="008F7EFF">
        <w:rPr>
          <w:vertAlign w:val="superscript"/>
          <w:lang w:val="en-US"/>
        </w:rPr>
        <w:t>th</w:t>
      </w:r>
      <w:r>
        <w:rPr>
          <w:lang w:val="en-US"/>
        </w:rPr>
        <w:t xml:space="preserve"> century. </w:t>
      </w:r>
    </w:p>
    <w:p w14:paraId="576F7C48" w14:textId="77777777" w:rsidR="001A313D" w:rsidRPr="000A4394" w:rsidRDefault="001A313D">
      <w:pPr>
        <w:jc w:val="both"/>
        <w:rPr>
          <w:lang w:val="en-US"/>
        </w:rPr>
      </w:pPr>
    </w:p>
    <w:p w14:paraId="1B8BF87C" w14:textId="77777777" w:rsidR="008F7EFF" w:rsidRPr="00FE2412" w:rsidRDefault="008F7EFF" w:rsidP="008F7EFF">
      <w:pPr>
        <w:spacing w:after="131"/>
        <w:ind w:left="10"/>
        <w:rPr>
          <w:lang w:val="en-US"/>
        </w:rPr>
      </w:pPr>
      <w:r>
        <w:rPr>
          <w:lang w:val="en-US"/>
        </w:rPr>
        <w:t xml:space="preserve">Using various means of interpretation (installations, events, </w:t>
      </w:r>
      <w:r w:rsidRPr="00FE2412">
        <w:rPr>
          <w:lang w:val="en-US"/>
        </w:rPr>
        <w:t>performance</w:t>
      </w:r>
      <w:r>
        <w:rPr>
          <w:lang w:val="en-US"/>
        </w:rPr>
        <w:t>s</w:t>
      </w:r>
      <w:r w:rsidRPr="00FE2412">
        <w:rPr>
          <w:lang w:val="en-US"/>
        </w:rPr>
        <w:t xml:space="preserve">, </w:t>
      </w:r>
      <w:r>
        <w:rPr>
          <w:lang w:val="en-US"/>
        </w:rPr>
        <w:t xml:space="preserve">photos, movement, audio, </w:t>
      </w:r>
      <w:r w:rsidRPr="00FE2412">
        <w:rPr>
          <w:lang w:val="en-US"/>
        </w:rPr>
        <w:t>video…)</w:t>
      </w:r>
      <w:r>
        <w:rPr>
          <w:lang w:val="en-US"/>
        </w:rPr>
        <w:t>, the contemporary art</w:t>
      </w:r>
      <w:r w:rsidRPr="00FE2412">
        <w:rPr>
          <w:lang w:val="en-US"/>
        </w:rPr>
        <w:t xml:space="preserve"> </w:t>
      </w:r>
      <w:r>
        <w:rPr>
          <w:lang w:val="en-US"/>
        </w:rPr>
        <w:t xml:space="preserve">helps people identify with the suburbs and the urban wild. </w:t>
      </w:r>
    </w:p>
    <w:p w14:paraId="702EE2DD" w14:textId="77777777" w:rsidR="001A313D" w:rsidRPr="000A4394" w:rsidRDefault="001A313D">
      <w:pPr>
        <w:rPr>
          <w:lang w:val="en-US"/>
        </w:rPr>
      </w:pPr>
    </w:p>
    <w:p w14:paraId="51C22C80" w14:textId="13F60DEC" w:rsidR="001A313D" w:rsidRPr="000A4394" w:rsidRDefault="008F7EFF">
      <w:pPr>
        <w:rPr>
          <w:b/>
          <w:lang w:val="en-US"/>
        </w:rPr>
      </w:pPr>
      <w:r>
        <w:rPr>
          <w:b/>
          <w:lang w:val="en-US"/>
        </w:rPr>
        <w:t>TERMS AND CONDITIONS</w:t>
      </w:r>
      <w:r w:rsidRPr="000A4394">
        <w:rPr>
          <w:b/>
          <w:lang w:val="en-US"/>
        </w:rPr>
        <w:t>:</w:t>
      </w:r>
    </w:p>
    <w:p w14:paraId="2131F9DA" w14:textId="77777777" w:rsidR="001A313D" w:rsidRPr="000A4394" w:rsidRDefault="001A313D">
      <w:pPr>
        <w:rPr>
          <w:lang w:val="en-US"/>
        </w:rPr>
      </w:pPr>
    </w:p>
    <w:p w14:paraId="59675341" w14:textId="6A4A57E8" w:rsidR="00850936" w:rsidRDefault="00850936" w:rsidP="00850936">
      <w:pPr>
        <w:numPr>
          <w:ilvl w:val="0"/>
          <w:numId w:val="3"/>
        </w:numPr>
        <w:jc w:val="both"/>
        <w:rPr>
          <w:lang w:val="en-US"/>
        </w:rPr>
      </w:pPr>
      <w:r w:rsidRPr="00C23219">
        <w:rPr>
          <w:lang w:val="en-US"/>
        </w:rPr>
        <w:t xml:space="preserve">The application form must be submitted for each part separately. There can be no more than 3 application forms per participant. </w:t>
      </w:r>
    </w:p>
    <w:p w14:paraId="082DD3E7" w14:textId="77777777" w:rsidR="00850936" w:rsidRPr="00112256" w:rsidRDefault="00850936" w:rsidP="00850936">
      <w:pPr>
        <w:numPr>
          <w:ilvl w:val="0"/>
          <w:numId w:val="3"/>
        </w:numPr>
        <w:jc w:val="both"/>
        <w:rPr>
          <w:lang w:val="en-US"/>
        </w:rPr>
      </w:pPr>
      <w:r w:rsidRPr="00C23219">
        <w:rPr>
          <w:lang w:val="en-US"/>
        </w:rPr>
        <w:t>The essential assessment criteria will be the quality and originality of the artistic</w:t>
      </w:r>
      <w:r w:rsidRPr="00112256">
        <w:rPr>
          <w:lang w:val="en-US"/>
        </w:rPr>
        <w:t xml:space="preserve"> </w:t>
      </w:r>
      <w:r>
        <w:rPr>
          <w:lang w:val="en-US"/>
        </w:rPr>
        <w:t>intervention</w:t>
      </w:r>
      <w:r w:rsidRPr="00112256">
        <w:rPr>
          <w:lang w:val="en-US"/>
        </w:rPr>
        <w:t>.</w:t>
      </w:r>
    </w:p>
    <w:p w14:paraId="612705E1" w14:textId="77777777" w:rsidR="00850936" w:rsidRPr="00112256" w:rsidRDefault="00850936" w:rsidP="00850936">
      <w:pPr>
        <w:numPr>
          <w:ilvl w:val="0"/>
          <w:numId w:val="3"/>
        </w:numPr>
        <w:pBdr>
          <w:top w:val="nil"/>
          <w:left w:val="nil"/>
          <w:bottom w:val="nil"/>
          <w:right w:val="nil"/>
          <w:between w:val="nil"/>
        </w:pBdr>
        <w:jc w:val="both"/>
        <w:rPr>
          <w:lang w:val="en-US"/>
        </w:rPr>
      </w:pPr>
      <w:r w:rsidRPr="00112256">
        <w:rPr>
          <w:lang w:val="en-US"/>
        </w:rPr>
        <w:t xml:space="preserve">All proposals must respect the principles of the open and democratic society. </w:t>
      </w:r>
    </w:p>
    <w:p w14:paraId="31197516" w14:textId="70CD9A58" w:rsidR="00850936" w:rsidRPr="00112256" w:rsidRDefault="00850936" w:rsidP="00850936">
      <w:pPr>
        <w:numPr>
          <w:ilvl w:val="0"/>
          <w:numId w:val="3"/>
        </w:numPr>
        <w:pBdr>
          <w:top w:val="nil"/>
          <w:left w:val="nil"/>
          <w:bottom w:val="nil"/>
          <w:right w:val="nil"/>
          <w:between w:val="nil"/>
        </w:pBdr>
        <w:jc w:val="both"/>
        <w:rPr>
          <w:lang w:val="en-US"/>
        </w:rPr>
      </w:pPr>
      <w:r w:rsidRPr="00112256">
        <w:rPr>
          <w:lang w:val="en-US"/>
        </w:rPr>
        <w:t xml:space="preserve">The sensitive integration into the surroundings is expected. No part of the project can cause any hazard to the public or transport. </w:t>
      </w:r>
    </w:p>
    <w:p w14:paraId="1B7A3FC4" w14:textId="77777777" w:rsidR="00850936" w:rsidRDefault="00850936" w:rsidP="00850936">
      <w:pPr>
        <w:jc w:val="both"/>
        <w:rPr>
          <w:lang w:val="en-US"/>
        </w:rPr>
      </w:pPr>
    </w:p>
    <w:p w14:paraId="53160F1E" w14:textId="663CB030" w:rsidR="001A313D" w:rsidRPr="000A4394" w:rsidRDefault="00850936" w:rsidP="00850936">
      <w:pPr>
        <w:jc w:val="both"/>
        <w:rPr>
          <w:lang w:val="en-US"/>
        </w:rPr>
      </w:pPr>
      <w:r w:rsidRPr="00F21A34">
        <w:rPr>
          <w:lang w:val="en-US"/>
        </w:rPr>
        <w:t xml:space="preserve">The financial reward </w:t>
      </w:r>
      <w:r>
        <w:rPr>
          <w:lang w:val="en-US"/>
        </w:rPr>
        <w:t>(1</w:t>
      </w:r>
      <w:r w:rsidRPr="00850936">
        <w:rPr>
          <w:vertAlign w:val="superscript"/>
          <w:lang w:val="en-US"/>
        </w:rPr>
        <w:t>st</w:t>
      </w:r>
      <w:r>
        <w:rPr>
          <w:lang w:val="en-US"/>
        </w:rPr>
        <w:t>, 2</w:t>
      </w:r>
      <w:r w:rsidRPr="00850936">
        <w:rPr>
          <w:vertAlign w:val="superscript"/>
          <w:lang w:val="en-US"/>
        </w:rPr>
        <w:t>nd</w:t>
      </w:r>
      <w:r>
        <w:rPr>
          <w:lang w:val="en-US"/>
        </w:rPr>
        <w:t xml:space="preserve"> and 3</w:t>
      </w:r>
      <w:r w:rsidRPr="00850936">
        <w:rPr>
          <w:vertAlign w:val="superscript"/>
          <w:lang w:val="en-US"/>
        </w:rPr>
        <w:t>rd</w:t>
      </w:r>
      <w:r>
        <w:rPr>
          <w:lang w:val="en-US"/>
        </w:rPr>
        <w:t xml:space="preserve"> place) </w:t>
      </w:r>
      <w:r w:rsidRPr="00F21A34">
        <w:rPr>
          <w:lang w:val="en-US"/>
        </w:rPr>
        <w:t xml:space="preserve">will be provided for three of the best proposals for </w:t>
      </w:r>
      <w:r>
        <w:rPr>
          <w:lang w:val="en-US"/>
        </w:rPr>
        <w:t xml:space="preserve">the object interventions (probably </w:t>
      </w:r>
      <w:proofErr w:type="spellStart"/>
      <w:r w:rsidRPr="000A4394">
        <w:rPr>
          <w:lang w:val="en-US"/>
        </w:rPr>
        <w:t>Haltýř</w:t>
      </w:r>
      <w:proofErr w:type="spellEnd"/>
      <w:r w:rsidRPr="000A4394">
        <w:rPr>
          <w:lang w:val="en-US"/>
        </w:rPr>
        <w:t xml:space="preserve"> </w:t>
      </w:r>
      <w:r>
        <w:rPr>
          <w:lang w:val="en-US"/>
        </w:rPr>
        <w:t xml:space="preserve">Creek and </w:t>
      </w:r>
      <w:r w:rsidRPr="000A4394">
        <w:rPr>
          <w:lang w:val="en-US"/>
        </w:rPr>
        <w:t>Homage to…</w:t>
      </w:r>
      <w:r>
        <w:rPr>
          <w:lang w:val="en-US"/>
        </w:rPr>
        <w:t xml:space="preserve">). The winning project will be realized. Other locations will be assessed individually, and multiple projects of </w:t>
      </w:r>
      <w:r w:rsidRPr="000A4394">
        <w:rPr>
          <w:lang w:val="en-US"/>
        </w:rPr>
        <w:t>performativ</w:t>
      </w:r>
      <w:r>
        <w:rPr>
          <w:lang w:val="en-US"/>
        </w:rPr>
        <w:t xml:space="preserve">e nature may be selected for a single area and/or topic. </w:t>
      </w:r>
    </w:p>
    <w:p w14:paraId="104ED050" w14:textId="77777777" w:rsidR="001A313D" w:rsidRPr="000A4394" w:rsidRDefault="001A313D">
      <w:pPr>
        <w:rPr>
          <w:lang w:val="en-US"/>
        </w:rPr>
      </w:pPr>
    </w:p>
    <w:p w14:paraId="3A9A3B72" w14:textId="3BD88F17" w:rsidR="001A313D" w:rsidRPr="000A4394" w:rsidRDefault="00850936">
      <w:pPr>
        <w:rPr>
          <w:b/>
          <w:lang w:val="en-US"/>
        </w:rPr>
      </w:pPr>
      <w:r>
        <w:rPr>
          <w:b/>
          <w:lang w:val="en-US"/>
        </w:rPr>
        <w:t>REWARDS</w:t>
      </w:r>
      <w:r w:rsidRPr="000A4394">
        <w:rPr>
          <w:b/>
          <w:lang w:val="en-US"/>
        </w:rPr>
        <w:t xml:space="preserve">: </w:t>
      </w:r>
    </w:p>
    <w:p w14:paraId="49E74899" w14:textId="77777777" w:rsidR="001A313D" w:rsidRPr="000A4394" w:rsidRDefault="001A313D">
      <w:pPr>
        <w:rPr>
          <w:b/>
          <w:lang w:val="en-US"/>
        </w:rPr>
      </w:pPr>
    </w:p>
    <w:p w14:paraId="48D8FAA9" w14:textId="39434F0E" w:rsidR="001A313D" w:rsidRPr="000A4394" w:rsidRDefault="00850936">
      <w:pPr>
        <w:rPr>
          <w:lang w:val="en-US"/>
        </w:rPr>
      </w:pPr>
      <w:r>
        <w:rPr>
          <w:lang w:val="en-US"/>
        </w:rPr>
        <w:t xml:space="preserve">For </w:t>
      </w:r>
      <w:proofErr w:type="spellStart"/>
      <w:r w:rsidRPr="000A4394">
        <w:rPr>
          <w:lang w:val="en-US"/>
        </w:rPr>
        <w:t>Haltýř</w:t>
      </w:r>
      <w:proofErr w:type="spellEnd"/>
      <w:r w:rsidRPr="000A4394">
        <w:rPr>
          <w:lang w:val="en-US"/>
        </w:rPr>
        <w:t xml:space="preserve"> </w:t>
      </w:r>
      <w:r>
        <w:rPr>
          <w:lang w:val="en-US"/>
        </w:rPr>
        <w:t xml:space="preserve">Creek and </w:t>
      </w:r>
      <w:r w:rsidRPr="000A4394">
        <w:rPr>
          <w:lang w:val="en-US"/>
        </w:rPr>
        <w:t>Homage to…</w:t>
      </w:r>
      <w:r>
        <w:rPr>
          <w:lang w:val="en-US"/>
        </w:rPr>
        <w:t>, the committee will reward the acclaimed projects as follows:</w:t>
      </w:r>
      <w:r w:rsidRPr="000A4394">
        <w:rPr>
          <w:lang w:val="en-US"/>
        </w:rPr>
        <w:t xml:space="preserve"> </w:t>
      </w:r>
    </w:p>
    <w:p w14:paraId="47150082" w14:textId="77777777" w:rsidR="001A313D" w:rsidRDefault="001A313D">
      <w:pPr>
        <w:rPr>
          <w:lang w:val="en-US"/>
        </w:rPr>
      </w:pPr>
    </w:p>
    <w:p w14:paraId="12CDCAAE" w14:textId="77777777" w:rsidR="00850936" w:rsidRPr="00FE2412" w:rsidRDefault="00850936" w:rsidP="00850936">
      <w:pPr>
        <w:ind w:right="78"/>
        <w:rPr>
          <w:lang w:val="en-US"/>
        </w:rPr>
      </w:pPr>
      <w:r>
        <w:rPr>
          <w:lang w:val="en-US"/>
        </w:rPr>
        <w:t>Reward for the 1</w:t>
      </w:r>
      <w:r w:rsidRPr="00CF3AD3">
        <w:rPr>
          <w:vertAlign w:val="superscript"/>
          <w:lang w:val="en-US"/>
        </w:rPr>
        <w:t>st</w:t>
      </w:r>
      <w:r>
        <w:rPr>
          <w:lang w:val="en-US"/>
        </w:rPr>
        <w:t xml:space="preserve"> place –</w:t>
      </w:r>
      <w:r w:rsidRPr="00FE2412">
        <w:rPr>
          <w:lang w:val="en-US"/>
        </w:rPr>
        <w:t xml:space="preserve"> </w:t>
      </w:r>
      <w:r>
        <w:rPr>
          <w:lang w:val="en-US"/>
        </w:rPr>
        <w:t>3</w:t>
      </w:r>
      <w:r w:rsidRPr="00FE2412">
        <w:rPr>
          <w:lang w:val="en-US"/>
        </w:rPr>
        <w:t>0</w:t>
      </w:r>
      <w:r>
        <w:rPr>
          <w:lang w:val="en-US"/>
        </w:rPr>
        <w:t>,</w:t>
      </w:r>
      <w:r w:rsidRPr="00FE2412">
        <w:rPr>
          <w:lang w:val="en-US"/>
        </w:rPr>
        <w:t xml:space="preserve">000 </w:t>
      </w:r>
      <w:proofErr w:type="spellStart"/>
      <w:r>
        <w:rPr>
          <w:lang w:val="en-US"/>
        </w:rPr>
        <w:t>Czk</w:t>
      </w:r>
      <w:proofErr w:type="spellEnd"/>
      <w:r>
        <w:rPr>
          <w:lang w:val="en-US"/>
        </w:rPr>
        <w:t xml:space="preserve"> </w:t>
      </w:r>
    </w:p>
    <w:p w14:paraId="7BE538C1" w14:textId="77777777" w:rsidR="00850936" w:rsidRPr="00FE2412" w:rsidRDefault="00850936" w:rsidP="00850936">
      <w:pPr>
        <w:ind w:right="78"/>
        <w:rPr>
          <w:lang w:val="en-US"/>
        </w:rPr>
      </w:pPr>
      <w:r>
        <w:rPr>
          <w:lang w:val="en-US"/>
        </w:rPr>
        <w:t>Reward for the 2</w:t>
      </w:r>
      <w:r w:rsidRPr="00CF3AD3">
        <w:rPr>
          <w:vertAlign w:val="superscript"/>
          <w:lang w:val="en-US"/>
        </w:rPr>
        <w:t>nd</w:t>
      </w:r>
      <w:r>
        <w:rPr>
          <w:lang w:val="en-US"/>
        </w:rPr>
        <w:t xml:space="preserve"> place –</w:t>
      </w:r>
      <w:r w:rsidRPr="00FE2412">
        <w:rPr>
          <w:lang w:val="en-US"/>
        </w:rPr>
        <w:t xml:space="preserve"> </w:t>
      </w:r>
      <w:r>
        <w:rPr>
          <w:lang w:val="en-US"/>
        </w:rPr>
        <w:t>20,</w:t>
      </w:r>
      <w:r w:rsidRPr="00FE2412">
        <w:rPr>
          <w:lang w:val="en-US"/>
        </w:rPr>
        <w:t xml:space="preserve">000 </w:t>
      </w:r>
      <w:proofErr w:type="spellStart"/>
      <w:r>
        <w:rPr>
          <w:lang w:val="en-US"/>
        </w:rPr>
        <w:t>Czk</w:t>
      </w:r>
      <w:proofErr w:type="spellEnd"/>
      <w:r>
        <w:rPr>
          <w:lang w:val="en-US"/>
        </w:rPr>
        <w:t xml:space="preserve"> </w:t>
      </w:r>
    </w:p>
    <w:p w14:paraId="23BF4DDF" w14:textId="47DD0BBE" w:rsidR="00850936" w:rsidRDefault="00850936" w:rsidP="00850936">
      <w:pPr>
        <w:ind w:right="78"/>
        <w:rPr>
          <w:lang w:val="en-US"/>
        </w:rPr>
      </w:pPr>
      <w:r>
        <w:rPr>
          <w:lang w:val="en-US"/>
        </w:rPr>
        <w:t>Reward for the 3</w:t>
      </w:r>
      <w:r w:rsidRPr="00CF3AD3">
        <w:rPr>
          <w:vertAlign w:val="superscript"/>
          <w:lang w:val="en-US"/>
        </w:rPr>
        <w:t>rd</w:t>
      </w:r>
      <w:r>
        <w:rPr>
          <w:lang w:val="en-US"/>
        </w:rPr>
        <w:t xml:space="preserve"> place –</w:t>
      </w:r>
      <w:r w:rsidRPr="00FE2412">
        <w:rPr>
          <w:lang w:val="en-US"/>
        </w:rPr>
        <w:t xml:space="preserve"> </w:t>
      </w:r>
      <w:r>
        <w:rPr>
          <w:lang w:val="en-US"/>
        </w:rPr>
        <w:t>10,</w:t>
      </w:r>
      <w:r w:rsidRPr="00FE2412">
        <w:rPr>
          <w:lang w:val="en-US"/>
        </w:rPr>
        <w:t xml:space="preserve">000 </w:t>
      </w:r>
      <w:proofErr w:type="spellStart"/>
      <w:r>
        <w:rPr>
          <w:lang w:val="en-US"/>
        </w:rPr>
        <w:t>Czk</w:t>
      </w:r>
      <w:proofErr w:type="spellEnd"/>
    </w:p>
    <w:p w14:paraId="292530CC" w14:textId="77777777" w:rsidR="00850936" w:rsidRPr="000A4394" w:rsidRDefault="00850936">
      <w:pPr>
        <w:rPr>
          <w:lang w:val="en-US"/>
        </w:rPr>
      </w:pPr>
    </w:p>
    <w:p w14:paraId="1CCEC0F7" w14:textId="42D76B22" w:rsidR="001A313D" w:rsidRPr="000A4394" w:rsidRDefault="00850936" w:rsidP="00850936">
      <w:pPr>
        <w:rPr>
          <w:lang w:val="en-US"/>
        </w:rPr>
      </w:pPr>
      <w:r>
        <w:rPr>
          <w:lang w:val="en-US"/>
        </w:rPr>
        <w:t xml:space="preserve">As for performative and art-research interventions, the jury will select at least 5 projects to be realized, and the funding will be based on their respective budgets. </w:t>
      </w:r>
    </w:p>
    <w:p w14:paraId="42CD77BB" w14:textId="77777777" w:rsidR="001A313D" w:rsidRPr="000A4394" w:rsidRDefault="001A313D">
      <w:pPr>
        <w:jc w:val="both"/>
        <w:rPr>
          <w:lang w:val="en-US"/>
        </w:rPr>
      </w:pPr>
    </w:p>
    <w:p w14:paraId="5F771D05" w14:textId="2192A552" w:rsidR="001A313D" w:rsidRDefault="00850936" w:rsidP="00850936">
      <w:pPr>
        <w:jc w:val="both"/>
        <w:rPr>
          <w:lang w:val="en-US"/>
        </w:rPr>
      </w:pPr>
      <w:r>
        <w:rPr>
          <w:lang w:val="en-US"/>
        </w:rPr>
        <w:t xml:space="preserve">Furthermore, the committee can also give away rewards in the total amount of </w:t>
      </w:r>
      <w:r w:rsidRPr="000A4394">
        <w:rPr>
          <w:b/>
          <w:lang w:val="en-US"/>
        </w:rPr>
        <w:t>30</w:t>
      </w:r>
      <w:r>
        <w:rPr>
          <w:b/>
          <w:lang w:val="en-US"/>
        </w:rPr>
        <w:t>,</w:t>
      </w:r>
      <w:r w:rsidRPr="000A4394">
        <w:rPr>
          <w:b/>
          <w:lang w:val="en-US"/>
        </w:rPr>
        <w:t xml:space="preserve">000 </w:t>
      </w:r>
      <w:proofErr w:type="spellStart"/>
      <w:r>
        <w:rPr>
          <w:b/>
          <w:lang w:val="en-US"/>
        </w:rPr>
        <w:t>Czk</w:t>
      </w:r>
      <w:proofErr w:type="spellEnd"/>
      <w:r>
        <w:rPr>
          <w:b/>
          <w:lang w:val="en-US"/>
        </w:rPr>
        <w:t xml:space="preserve"> </w:t>
      </w:r>
      <w:r w:rsidRPr="00850936">
        <w:rPr>
          <w:bCs/>
          <w:lang w:val="en-US"/>
        </w:rPr>
        <w:t>for</w:t>
      </w:r>
      <w:r>
        <w:rPr>
          <w:b/>
          <w:lang w:val="en-US"/>
        </w:rPr>
        <w:t xml:space="preserve"> </w:t>
      </w:r>
      <w:r>
        <w:rPr>
          <w:lang w:val="en-US"/>
        </w:rPr>
        <w:t xml:space="preserve">projects that will not be realized in </w:t>
      </w:r>
      <w:r w:rsidRPr="000A4394">
        <w:rPr>
          <w:lang w:val="en-US"/>
        </w:rPr>
        <w:t xml:space="preserve">2023 </w:t>
      </w:r>
      <w:r>
        <w:rPr>
          <w:lang w:val="en-US"/>
        </w:rPr>
        <w:t xml:space="preserve">but their artistic or inventive qualities are outstanding, as well as their benefit for the location. </w:t>
      </w:r>
    </w:p>
    <w:p w14:paraId="66D25429" w14:textId="77777777" w:rsidR="00850936" w:rsidRPr="000A4394" w:rsidRDefault="00850936" w:rsidP="00850936">
      <w:pPr>
        <w:jc w:val="both"/>
        <w:rPr>
          <w:lang w:val="en-US"/>
        </w:rPr>
      </w:pPr>
    </w:p>
    <w:p w14:paraId="7726BBB3" w14:textId="77777777" w:rsidR="00850936" w:rsidRDefault="00850936">
      <w:pPr>
        <w:rPr>
          <w:b/>
          <w:sz w:val="30"/>
          <w:szCs w:val="30"/>
          <w:lang w:val="en-US"/>
        </w:rPr>
      </w:pPr>
    </w:p>
    <w:p w14:paraId="77A12BB8" w14:textId="56CD6FFA" w:rsidR="001A313D" w:rsidRPr="000A4394" w:rsidRDefault="00850936">
      <w:pPr>
        <w:rPr>
          <w:b/>
          <w:sz w:val="30"/>
          <w:szCs w:val="30"/>
          <w:lang w:val="en-US"/>
        </w:rPr>
      </w:pPr>
      <w:r>
        <w:rPr>
          <w:b/>
          <w:sz w:val="30"/>
          <w:szCs w:val="30"/>
          <w:lang w:val="en-US"/>
        </w:rPr>
        <w:lastRenderedPageBreak/>
        <w:t xml:space="preserve">TOPICS </w:t>
      </w:r>
      <w:r w:rsidRPr="000A4394">
        <w:rPr>
          <w:b/>
          <w:sz w:val="30"/>
          <w:szCs w:val="30"/>
          <w:lang w:val="en-US"/>
        </w:rPr>
        <w:t xml:space="preserve">/ </w:t>
      </w:r>
      <w:r>
        <w:rPr>
          <w:b/>
          <w:sz w:val="30"/>
          <w:szCs w:val="30"/>
          <w:lang w:val="en-US"/>
        </w:rPr>
        <w:t xml:space="preserve">AREAS </w:t>
      </w:r>
    </w:p>
    <w:p w14:paraId="7D17290D" w14:textId="77777777" w:rsidR="001A313D" w:rsidRPr="000A4394" w:rsidRDefault="001A313D">
      <w:pPr>
        <w:rPr>
          <w:lang w:val="en-US"/>
        </w:rPr>
      </w:pPr>
    </w:p>
    <w:p w14:paraId="7C8ED79F" w14:textId="11F32E49" w:rsidR="001A313D" w:rsidRPr="000A4394" w:rsidRDefault="00000000">
      <w:pPr>
        <w:rPr>
          <w:b/>
          <w:sz w:val="26"/>
          <w:szCs w:val="26"/>
          <w:lang w:val="en-US"/>
        </w:rPr>
      </w:pPr>
      <w:proofErr w:type="spellStart"/>
      <w:r w:rsidRPr="000A4394">
        <w:rPr>
          <w:b/>
          <w:sz w:val="26"/>
          <w:szCs w:val="26"/>
          <w:lang w:val="en-US"/>
        </w:rPr>
        <w:t>Haltýř</w:t>
      </w:r>
      <w:proofErr w:type="spellEnd"/>
      <w:r w:rsidRPr="000A4394">
        <w:rPr>
          <w:b/>
          <w:sz w:val="26"/>
          <w:szCs w:val="26"/>
          <w:lang w:val="en-US"/>
        </w:rPr>
        <w:t xml:space="preserve"> </w:t>
      </w:r>
      <w:r w:rsidR="00850936">
        <w:rPr>
          <w:b/>
          <w:sz w:val="26"/>
          <w:szCs w:val="26"/>
          <w:lang w:val="en-US"/>
        </w:rPr>
        <w:t xml:space="preserve">Creek </w:t>
      </w:r>
    </w:p>
    <w:p w14:paraId="0EF2F15D" w14:textId="6CD6F04D" w:rsidR="001A313D" w:rsidRPr="000A4394" w:rsidRDefault="00000000">
      <w:pPr>
        <w:ind w:left="720"/>
        <w:rPr>
          <w:b/>
          <w:i/>
          <w:lang w:val="en-US"/>
        </w:rPr>
      </w:pPr>
      <w:r w:rsidRPr="000A4394">
        <w:rPr>
          <w:b/>
          <w:lang w:val="en-US"/>
        </w:rPr>
        <w:br/>
      </w:r>
      <w:r w:rsidRPr="000A4394">
        <w:rPr>
          <w:b/>
          <w:i/>
          <w:lang w:val="en-US"/>
        </w:rPr>
        <w:t xml:space="preserve">Vltava </w:t>
      </w:r>
      <w:r w:rsidR="00850936">
        <w:rPr>
          <w:b/>
          <w:i/>
          <w:lang w:val="en-US"/>
        </w:rPr>
        <w:t xml:space="preserve">in </w:t>
      </w:r>
      <w:proofErr w:type="spellStart"/>
      <w:r w:rsidRPr="000A4394">
        <w:rPr>
          <w:b/>
          <w:i/>
          <w:lang w:val="en-US"/>
        </w:rPr>
        <w:t>Šumav</w:t>
      </w:r>
      <w:r w:rsidR="00850936">
        <w:rPr>
          <w:b/>
          <w:i/>
          <w:lang w:val="en-US"/>
        </w:rPr>
        <w:t>a</w:t>
      </w:r>
      <w:proofErr w:type="spellEnd"/>
      <w:r w:rsidR="00850936">
        <w:rPr>
          <w:b/>
          <w:i/>
          <w:lang w:val="en-US"/>
        </w:rPr>
        <w:t xml:space="preserve"> </w:t>
      </w:r>
      <w:r w:rsidRPr="000A4394">
        <w:rPr>
          <w:b/>
          <w:i/>
          <w:highlight w:val="white"/>
          <w:lang w:val="en-US"/>
        </w:rPr>
        <w:t>–</w:t>
      </w:r>
      <w:r w:rsidRPr="000A4394">
        <w:rPr>
          <w:b/>
          <w:i/>
          <w:lang w:val="en-US"/>
        </w:rPr>
        <w:t xml:space="preserve"> Vltava </w:t>
      </w:r>
      <w:r w:rsidR="00850936">
        <w:rPr>
          <w:b/>
          <w:i/>
          <w:lang w:val="en-US"/>
        </w:rPr>
        <w:t>in Prague, every tributary tells a story</w:t>
      </w:r>
    </w:p>
    <w:p w14:paraId="19224757" w14:textId="77777777" w:rsidR="001A313D" w:rsidRPr="000A4394" w:rsidRDefault="001A313D">
      <w:pPr>
        <w:ind w:left="720"/>
        <w:rPr>
          <w:b/>
          <w:i/>
          <w:lang w:val="en-US"/>
        </w:rPr>
      </w:pPr>
    </w:p>
    <w:p w14:paraId="5317A42E" w14:textId="7ED71D2C" w:rsidR="001A313D" w:rsidRPr="000A4394" w:rsidRDefault="00947430">
      <w:pPr>
        <w:shd w:val="clear" w:color="auto" w:fill="FFFFFF"/>
        <w:spacing w:before="80" w:after="160"/>
        <w:ind w:left="720"/>
        <w:rPr>
          <w:lang w:val="en-US"/>
        </w:rPr>
      </w:pPr>
      <w:r>
        <w:rPr>
          <w:u w:val="single"/>
          <w:lang w:val="en-US"/>
        </w:rPr>
        <w:t>History and c</w:t>
      </w:r>
      <w:r w:rsidRPr="000A4394">
        <w:rPr>
          <w:u w:val="single"/>
          <w:lang w:val="en-US"/>
        </w:rPr>
        <w:t>ontex</w:t>
      </w:r>
      <w:r w:rsidRPr="000A4394">
        <w:rPr>
          <w:lang w:val="en-US"/>
        </w:rPr>
        <w:t>t:</w:t>
      </w:r>
    </w:p>
    <w:p w14:paraId="4D024ECE" w14:textId="480EA592" w:rsidR="001A313D" w:rsidRPr="000A4394" w:rsidRDefault="00000000" w:rsidP="00947430">
      <w:pPr>
        <w:shd w:val="clear" w:color="auto" w:fill="FFFFFF"/>
        <w:spacing w:before="80" w:after="160"/>
        <w:ind w:left="720"/>
        <w:jc w:val="both"/>
        <w:rPr>
          <w:highlight w:val="white"/>
          <w:lang w:val="en-US"/>
        </w:rPr>
      </w:pPr>
      <w:r w:rsidRPr="000A4394">
        <w:rPr>
          <w:lang w:val="en-US"/>
        </w:rPr>
        <w:t xml:space="preserve">Vltava </w:t>
      </w:r>
      <w:r w:rsidR="00947430">
        <w:rPr>
          <w:lang w:val="en-US"/>
        </w:rPr>
        <w:t xml:space="preserve">comes all the way from </w:t>
      </w:r>
      <w:proofErr w:type="spellStart"/>
      <w:r w:rsidRPr="000A4394">
        <w:rPr>
          <w:lang w:val="en-US"/>
        </w:rPr>
        <w:t>Šuma</w:t>
      </w:r>
      <w:r w:rsidR="00947430">
        <w:rPr>
          <w:lang w:val="en-US"/>
        </w:rPr>
        <w:t>va</w:t>
      </w:r>
      <w:proofErr w:type="spellEnd"/>
      <w:r w:rsidRPr="000A4394">
        <w:rPr>
          <w:lang w:val="en-US"/>
        </w:rPr>
        <w:t xml:space="preserve">, </w:t>
      </w:r>
      <w:r w:rsidR="00947430">
        <w:rPr>
          <w:lang w:val="en-US"/>
        </w:rPr>
        <w:t xml:space="preserve">and every tributary, even a small one, makes it stronger – including the </w:t>
      </w:r>
      <w:proofErr w:type="spellStart"/>
      <w:r w:rsidRPr="000A4394">
        <w:rPr>
          <w:lang w:val="en-US"/>
        </w:rPr>
        <w:t>Haltýř</w:t>
      </w:r>
      <w:proofErr w:type="spellEnd"/>
      <w:r w:rsidR="00947430">
        <w:rPr>
          <w:lang w:val="en-US"/>
        </w:rPr>
        <w:t xml:space="preserve"> Creek</w:t>
      </w:r>
      <w:r w:rsidRPr="000A4394">
        <w:rPr>
          <w:lang w:val="en-US"/>
        </w:rPr>
        <w:t xml:space="preserve">. </w:t>
      </w:r>
      <w:r w:rsidR="00947430">
        <w:rPr>
          <w:lang w:val="en-US"/>
        </w:rPr>
        <w:t xml:space="preserve">It was used for the fountains in the </w:t>
      </w:r>
      <w:proofErr w:type="spellStart"/>
      <w:r w:rsidR="00947430">
        <w:rPr>
          <w:lang w:val="en-US"/>
        </w:rPr>
        <w:t>Troja</w:t>
      </w:r>
      <w:proofErr w:type="spellEnd"/>
      <w:r w:rsidR="00947430">
        <w:rPr>
          <w:lang w:val="en-US"/>
        </w:rPr>
        <w:t xml:space="preserve"> Chateau, and also for the discontinued public spring in the outer wall. </w:t>
      </w:r>
    </w:p>
    <w:p w14:paraId="6C96035C" w14:textId="6CCE074E" w:rsidR="001A313D" w:rsidRPr="000A4394" w:rsidRDefault="00947430" w:rsidP="00947430">
      <w:pPr>
        <w:shd w:val="clear" w:color="auto" w:fill="FFFFFF"/>
        <w:spacing w:before="80" w:after="160"/>
        <w:ind w:left="720"/>
        <w:jc w:val="both"/>
        <w:rPr>
          <w:lang w:val="en-US"/>
        </w:rPr>
      </w:pPr>
      <w:r>
        <w:rPr>
          <w:highlight w:val="white"/>
          <w:lang w:val="en-US"/>
        </w:rPr>
        <w:t xml:space="preserve">The current well, or water tank, is located in the central part of the </w:t>
      </w:r>
      <w:proofErr w:type="spellStart"/>
      <w:r w:rsidRPr="000A4394">
        <w:rPr>
          <w:highlight w:val="white"/>
          <w:lang w:val="en-US"/>
        </w:rPr>
        <w:t>Havránka</w:t>
      </w:r>
      <w:proofErr w:type="spellEnd"/>
      <w:r w:rsidRPr="000A4394">
        <w:rPr>
          <w:highlight w:val="white"/>
          <w:lang w:val="en-US"/>
        </w:rPr>
        <w:t xml:space="preserve"> </w:t>
      </w:r>
      <w:r>
        <w:rPr>
          <w:highlight w:val="white"/>
          <w:lang w:val="en-US"/>
        </w:rPr>
        <w:t xml:space="preserve">Valley, above the Prague Botanical Garden, the axis of which is a pathway between the streets </w:t>
      </w:r>
      <w:r w:rsidRPr="000A4394">
        <w:rPr>
          <w:highlight w:val="white"/>
          <w:lang w:val="en-US"/>
        </w:rPr>
        <w:t xml:space="preserve">K </w:t>
      </w:r>
      <w:proofErr w:type="spellStart"/>
      <w:r w:rsidRPr="000A4394">
        <w:rPr>
          <w:highlight w:val="white"/>
          <w:lang w:val="en-US"/>
        </w:rPr>
        <w:t>Pazderám</w:t>
      </w:r>
      <w:proofErr w:type="spellEnd"/>
      <w:r w:rsidRPr="000A4394">
        <w:rPr>
          <w:highlight w:val="white"/>
          <w:lang w:val="en-US"/>
        </w:rPr>
        <w:t xml:space="preserve"> </w:t>
      </w:r>
      <w:r>
        <w:rPr>
          <w:highlight w:val="white"/>
          <w:lang w:val="en-US"/>
        </w:rPr>
        <w:t xml:space="preserve">and </w:t>
      </w:r>
      <w:r w:rsidRPr="000A4394">
        <w:rPr>
          <w:highlight w:val="white"/>
          <w:lang w:val="en-US"/>
        </w:rPr>
        <w:t xml:space="preserve">Pod </w:t>
      </w:r>
      <w:proofErr w:type="spellStart"/>
      <w:r w:rsidRPr="000A4394">
        <w:rPr>
          <w:highlight w:val="white"/>
          <w:lang w:val="en-US"/>
        </w:rPr>
        <w:t>Havránkou</w:t>
      </w:r>
      <w:proofErr w:type="spellEnd"/>
      <w:r w:rsidRPr="000A4394">
        <w:rPr>
          <w:highlight w:val="white"/>
          <w:lang w:val="en-US"/>
        </w:rPr>
        <w:t>.</w:t>
      </w:r>
      <w:r w:rsidRPr="000A4394">
        <w:rPr>
          <w:sz w:val="21"/>
          <w:szCs w:val="21"/>
          <w:highlight w:val="white"/>
          <w:lang w:val="en-US"/>
        </w:rPr>
        <w:t xml:space="preserve"> </w:t>
      </w:r>
      <w:r>
        <w:rPr>
          <w:sz w:val="21"/>
          <w:szCs w:val="21"/>
          <w:lang w:val="en-US"/>
        </w:rPr>
        <w:t xml:space="preserve">The spring a source of a short but important creek known as </w:t>
      </w:r>
      <w:proofErr w:type="spellStart"/>
      <w:r w:rsidRPr="000A4394">
        <w:rPr>
          <w:lang w:val="en-US"/>
        </w:rPr>
        <w:t>Haltýř</w:t>
      </w:r>
      <w:proofErr w:type="spellEnd"/>
      <w:r w:rsidRPr="000A4394">
        <w:rPr>
          <w:lang w:val="en-US"/>
        </w:rPr>
        <w:t xml:space="preserve">. </w:t>
      </w:r>
      <w:r>
        <w:rPr>
          <w:lang w:val="en-US"/>
        </w:rPr>
        <w:t xml:space="preserve">Since the </w:t>
      </w:r>
      <w:proofErr w:type="gramStart"/>
      <w:r>
        <w:rPr>
          <w:lang w:val="en-US"/>
        </w:rPr>
        <w:t>middle ages</w:t>
      </w:r>
      <w:proofErr w:type="gramEnd"/>
      <w:r>
        <w:rPr>
          <w:lang w:val="en-US"/>
        </w:rPr>
        <w:t xml:space="preserve">, the spring was source of water for the whole </w:t>
      </w:r>
      <w:proofErr w:type="spellStart"/>
      <w:r>
        <w:rPr>
          <w:lang w:val="en-US"/>
        </w:rPr>
        <w:t>Troja</w:t>
      </w:r>
      <w:proofErr w:type="spellEnd"/>
      <w:r>
        <w:rPr>
          <w:lang w:val="en-US"/>
        </w:rPr>
        <w:t xml:space="preserve">, and also for the </w:t>
      </w:r>
      <w:proofErr w:type="spellStart"/>
      <w:r>
        <w:rPr>
          <w:lang w:val="en-US"/>
        </w:rPr>
        <w:t>Troja</w:t>
      </w:r>
      <w:proofErr w:type="spellEnd"/>
      <w:r>
        <w:rPr>
          <w:lang w:val="en-US"/>
        </w:rPr>
        <w:t xml:space="preserve"> Chateau (according to written documents, water was conveyed by a wooden pipeline to the chateau since </w:t>
      </w:r>
      <w:r w:rsidRPr="000A4394">
        <w:rPr>
          <w:lang w:val="en-US"/>
        </w:rPr>
        <w:t xml:space="preserve">1670). </w:t>
      </w:r>
      <w:r>
        <w:rPr>
          <w:lang w:val="en-US"/>
        </w:rPr>
        <w:t xml:space="preserve">This source was also used by the Prague Zoo until the 1980s, when the pipeline was discontinued in the whole chateau garden during the </w:t>
      </w:r>
      <w:proofErr w:type="spellStart"/>
      <w:r>
        <w:rPr>
          <w:lang w:val="en-US"/>
        </w:rPr>
        <w:t>Troja</w:t>
      </w:r>
      <w:proofErr w:type="spellEnd"/>
      <w:r>
        <w:rPr>
          <w:lang w:val="en-US"/>
        </w:rPr>
        <w:t xml:space="preserve"> Chateau reconstruction. </w:t>
      </w:r>
    </w:p>
    <w:p w14:paraId="520BC80C" w14:textId="4035F9DB" w:rsidR="001A313D" w:rsidRPr="000A4394" w:rsidRDefault="00947430" w:rsidP="00947430">
      <w:pPr>
        <w:shd w:val="clear" w:color="auto" w:fill="FFFFFF"/>
        <w:spacing w:before="80" w:after="160"/>
        <w:ind w:left="720"/>
        <w:jc w:val="both"/>
        <w:rPr>
          <w:lang w:val="en-US"/>
        </w:rPr>
      </w:pPr>
      <w:r>
        <w:rPr>
          <w:lang w:val="en-US"/>
        </w:rPr>
        <w:t xml:space="preserve">Expected is a reminder of the spring in the form of an object artistic intervention, in the alcove of the garden wall (see the map and photo below). </w:t>
      </w:r>
    </w:p>
    <w:p w14:paraId="2906564B" w14:textId="4DB990CA" w:rsidR="001A313D" w:rsidRPr="000A4394" w:rsidRDefault="00947430">
      <w:pPr>
        <w:shd w:val="clear" w:color="auto" w:fill="FFFFFF"/>
        <w:spacing w:before="80" w:after="160"/>
        <w:ind w:left="720"/>
        <w:rPr>
          <w:lang w:val="en-US"/>
        </w:rPr>
      </w:pPr>
      <w:r>
        <w:rPr>
          <w:lang w:val="en-US"/>
        </w:rPr>
        <w:t>Source</w:t>
      </w:r>
      <w:r w:rsidRPr="000A4394">
        <w:rPr>
          <w:lang w:val="en-US"/>
        </w:rPr>
        <w:t xml:space="preserve">: </w:t>
      </w:r>
      <w:hyperlink r:id="rId7">
        <w:r w:rsidRPr="000A4394">
          <w:rPr>
            <w:color w:val="1155CC"/>
            <w:u w:val="single"/>
            <w:lang w:val="en-US"/>
          </w:rPr>
          <w:t>http://www.praha-priroda.cz/vodni-plochy-a-potoky/studanky-abecedne/trojsky-haltyr/</w:t>
        </w:r>
      </w:hyperlink>
      <w:r w:rsidRPr="000A4394">
        <w:rPr>
          <w:lang w:val="en-US"/>
        </w:rPr>
        <w:t xml:space="preserve"> </w:t>
      </w:r>
    </w:p>
    <w:p w14:paraId="73293E3B" w14:textId="77777777" w:rsidR="001A313D" w:rsidRPr="000A4394" w:rsidRDefault="001A313D">
      <w:pPr>
        <w:shd w:val="clear" w:color="auto" w:fill="FFFFFF"/>
        <w:spacing w:before="80" w:after="160"/>
        <w:ind w:left="720"/>
        <w:rPr>
          <w:lang w:val="en-US"/>
        </w:rPr>
      </w:pPr>
    </w:p>
    <w:p w14:paraId="1045461D" w14:textId="32D37626" w:rsidR="001A313D" w:rsidRPr="000A4394" w:rsidRDefault="00947430">
      <w:pPr>
        <w:shd w:val="clear" w:color="auto" w:fill="FFFFFF"/>
        <w:spacing w:before="80" w:after="160"/>
        <w:ind w:left="720"/>
        <w:rPr>
          <w:lang w:val="en-US"/>
        </w:rPr>
      </w:pPr>
      <w:r>
        <w:rPr>
          <w:u w:val="single"/>
          <w:lang w:val="en-US"/>
        </w:rPr>
        <w:t xml:space="preserve">Recommended form of </w:t>
      </w:r>
      <w:r w:rsidRPr="000A4394">
        <w:rPr>
          <w:u w:val="single"/>
          <w:lang w:val="en-US"/>
        </w:rPr>
        <w:t>realiza</w:t>
      </w:r>
      <w:r>
        <w:rPr>
          <w:u w:val="single"/>
          <w:lang w:val="en-US"/>
        </w:rPr>
        <w:t>tion</w:t>
      </w:r>
      <w:r w:rsidRPr="000A4394">
        <w:rPr>
          <w:lang w:val="en-US"/>
        </w:rPr>
        <w:t xml:space="preserve">: </w:t>
      </w:r>
    </w:p>
    <w:p w14:paraId="4C9F7092" w14:textId="0E3B2CBA" w:rsidR="001A313D" w:rsidRPr="000A4394" w:rsidRDefault="00947430" w:rsidP="00947430">
      <w:pPr>
        <w:shd w:val="clear" w:color="auto" w:fill="FFFFFF"/>
        <w:spacing w:before="80" w:after="160"/>
        <w:ind w:left="720"/>
        <w:rPr>
          <w:lang w:val="en-US"/>
        </w:rPr>
      </w:pPr>
      <w:r>
        <w:rPr>
          <w:lang w:val="en-US"/>
        </w:rPr>
        <w:t>Temporary artwork or small art-architectural intervention</w:t>
      </w:r>
    </w:p>
    <w:p w14:paraId="1BAE670F" w14:textId="77777777" w:rsidR="001A313D" w:rsidRPr="000A4394" w:rsidRDefault="001A313D">
      <w:pPr>
        <w:shd w:val="clear" w:color="auto" w:fill="FFFFFF"/>
        <w:spacing w:before="80" w:after="160"/>
        <w:ind w:left="720"/>
        <w:rPr>
          <w:lang w:val="en-US"/>
        </w:rPr>
      </w:pPr>
    </w:p>
    <w:p w14:paraId="0CB47202" w14:textId="77777777" w:rsidR="001A313D" w:rsidRPr="000A4394" w:rsidRDefault="00000000">
      <w:pPr>
        <w:shd w:val="clear" w:color="auto" w:fill="FFFFFF"/>
        <w:spacing w:before="80" w:after="160"/>
        <w:ind w:left="720"/>
        <w:rPr>
          <w:u w:val="single"/>
          <w:lang w:val="en-US"/>
        </w:rPr>
      </w:pPr>
      <w:r w:rsidRPr="000A4394">
        <w:rPr>
          <w:lang w:val="en-US"/>
        </w:rPr>
        <w:br w:type="page"/>
      </w:r>
    </w:p>
    <w:p w14:paraId="01867C1D" w14:textId="0F2F94BE" w:rsidR="001A313D" w:rsidRPr="000A4394" w:rsidRDefault="00000000">
      <w:pPr>
        <w:shd w:val="clear" w:color="auto" w:fill="FFFFFF"/>
        <w:spacing w:before="80" w:after="160"/>
        <w:ind w:left="720"/>
        <w:rPr>
          <w:lang w:val="en-US"/>
        </w:rPr>
      </w:pPr>
      <w:r w:rsidRPr="000A4394">
        <w:rPr>
          <w:u w:val="single"/>
          <w:lang w:val="en-US"/>
        </w:rPr>
        <w:lastRenderedPageBreak/>
        <w:t>Map</w:t>
      </w:r>
      <w:r w:rsidRPr="000A4394">
        <w:rPr>
          <w:lang w:val="en-US"/>
        </w:rPr>
        <w:t>:</w:t>
      </w:r>
    </w:p>
    <w:p w14:paraId="1F541FA8" w14:textId="77777777" w:rsidR="001A313D" w:rsidRPr="000A4394" w:rsidRDefault="00000000">
      <w:pPr>
        <w:rPr>
          <w:lang w:val="en-US"/>
        </w:rPr>
      </w:pPr>
      <w:r w:rsidRPr="000A4394">
        <w:rPr>
          <w:noProof/>
          <w:lang w:val="en-US"/>
        </w:rPr>
        <w:drawing>
          <wp:inline distT="114300" distB="114300" distL="114300" distR="114300" wp14:anchorId="6A35BA16" wp14:editId="2A30BB6E">
            <wp:extent cx="5731200" cy="32385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1200" cy="3238500"/>
                    </a:xfrm>
                    <a:prstGeom prst="rect">
                      <a:avLst/>
                    </a:prstGeom>
                    <a:ln/>
                  </pic:spPr>
                </pic:pic>
              </a:graphicData>
            </a:graphic>
          </wp:inline>
        </w:drawing>
      </w:r>
    </w:p>
    <w:p w14:paraId="794F2F92" w14:textId="77777777" w:rsidR="001A313D" w:rsidRPr="000A4394" w:rsidRDefault="001A313D">
      <w:pPr>
        <w:rPr>
          <w:lang w:val="en-US"/>
        </w:rPr>
      </w:pPr>
    </w:p>
    <w:p w14:paraId="6DE0DA93" w14:textId="150B01AC" w:rsidR="001A313D" w:rsidRPr="000A4394" w:rsidRDefault="00947430">
      <w:pPr>
        <w:ind w:left="720"/>
        <w:rPr>
          <w:lang w:val="en-US"/>
        </w:rPr>
      </w:pPr>
      <w:r>
        <w:rPr>
          <w:u w:val="single"/>
          <w:lang w:val="en-US"/>
        </w:rPr>
        <w:t>Photos</w:t>
      </w:r>
      <w:r w:rsidRPr="000A4394">
        <w:rPr>
          <w:lang w:val="en-US"/>
        </w:rPr>
        <w:t>:</w:t>
      </w:r>
    </w:p>
    <w:p w14:paraId="662E3C9A" w14:textId="77777777" w:rsidR="001A313D" w:rsidRPr="000A4394" w:rsidRDefault="00000000">
      <w:pPr>
        <w:rPr>
          <w:lang w:val="en-US"/>
        </w:rPr>
      </w:pPr>
      <w:r w:rsidRPr="000A4394">
        <w:rPr>
          <w:noProof/>
          <w:lang w:val="en-US"/>
        </w:rPr>
        <w:drawing>
          <wp:inline distT="114300" distB="114300" distL="114300" distR="114300" wp14:anchorId="2A9331D8" wp14:editId="6BEBFEDD">
            <wp:extent cx="5731200" cy="4292600"/>
            <wp:effectExtent l="0" t="0" r="0" b="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5731200" cy="4292600"/>
                    </a:xfrm>
                    <a:prstGeom prst="rect">
                      <a:avLst/>
                    </a:prstGeom>
                    <a:ln/>
                  </pic:spPr>
                </pic:pic>
              </a:graphicData>
            </a:graphic>
          </wp:inline>
        </w:drawing>
      </w:r>
    </w:p>
    <w:p w14:paraId="16D7BBE3" w14:textId="77777777" w:rsidR="001A313D" w:rsidRPr="000A4394" w:rsidRDefault="00000000">
      <w:pPr>
        <w:rPr>
          <w:b/>
          <w:sz w:val="26"/>
          <w:szCs w:val="26"/>
          <w:lang w:val="en-US"/>
        </w:rPr>
      </w:pPr>
      <w:r w:rsidRPr="000A4394">
        <w:rPr>
          <w:lang w:val="en-US"/>
        </w:rPr>
        <w:br w:type="page"/>
      </w:r>
    </w:p>
    <w:p w14:paraId="6D4FA211" w14:textId="77777777" w:rsidR="001A313D" w:rsidRPr="000A4394" w:rsidRDefault="00000000" w:rsidP="00C82E25">
      <w:pPr>
        <w:rPr>
          <w:b/>
          <w:sz w:val="26"/>
          <w:szCs w:val="26"/>
          <w:lang w:val="en-US"/>
        </w:rPr>
      </w:pPr>
      <w:r w:rsidRPr="000A4394">
        <w:rPr>
          <w:b/>
          <w:sz w:val="26"/>
          <w:szCs w:val="26"/>
          <w:lang w:val="en-US"/>
        </w:rPr>
        <w:lastRenderedPageBreak/>
        <w:t>Homage to …</w:t>
      </w:r>
    </w:p>
    <w:p w14:paraId="230965A2" w14:textId="77777777" w:rsidR="001A313D" w:rsidRPr="000A4394" w:rsidRDefault="001A313D">
      <w:pPr>
        <w:rPr>
          <w:lang w:val="en-US"/>
        </w:rPr>
      </w:pPr>
    </w:p>
    <w:p w14:paraId="3A8CAA47" w14:textId="2FE73177" w:rsidR="001A313D" w:rsidRPr="000A4394" w:rsidRDefault="00852696" w:rsidP="00C82E25">
      <w:pPr>
        <w:ind w:left="720"/>
        <w:jc w:val="both"/>
        <w:rPr>
          <w:b/>
          <w:lang w:val="en-US"/>
        </w:rPr>
      </w:pPr>
      <w:r>
        <w:rPr>
          <w:u w:val="single"/>
          <w:lang w:val="en-US"/>
        </w:rPr>
        <w:t>History and c</w:t>
      </w:r>
      <w:r w:rsidRPr="000A4394">
        <w:rPr>
          <w:u w:val="single"/>
          <w:lang w:val="en-US"/>
        </w:rPr>
        <w:t>ontext</w:t>
      </w:r>
      <w:r w:rsidRPr="000A4394">
        <w:rPr>
          <w:lang w:val="en-US"/>
        </w:rPr>
        <w:t>:</w:t>
      </w:r>
      <w:r w:rsidRPr="000A4394">
        <w:rPr>
          <w:b/>
          <w:lang w:val="en-US"/>
        </w:rPr>
        <w:t xml:space="preserve"> </w:t>
      </w:r>
    </w:p>
    <w:p w14:paraId="416D4900" w14:textId="77777777" w:rsidR="001A313D" w:rsidRPr="000A4394" w:rsidRDefault="001A313D" w:rsidP="00C82E25">
      <w:pPr>
        <w:ind w:left="720"/>
        <w:jc w:val="both"/>
        <w:rPr>
          <w:lang w:val="en-US"/>
        </w:rPr>
      </w:pPr>
    </w:p>
    <w:p w14:paraId="18964B5C" w14:textId="669221CF" w:rsidR="001A313D" w:rsidRPr="000A4394" w:rsidRDefault="00852696" w:rsidP="00852696">
      <w:pPr>
        <w:ind w:left="720"/>
        <w:jc w:val="both"/>
        <w:rPr>
          <w:lang w:val="en-US"/>
        </w:rPr>
      </w:pPr>
      <w:r>
        <w:rPr>
          <w:lang w:val="en-US"/>
        </w:rPr>
        <w:t xml:space="preserve">The history of the area and its surroundings has always been affected by local celebrities and their families. Originally, this suburban village, independent until </w:t>
      </w:r>
      <w:r w:rsidRPr="000A4394">
        <w:rPr>
          <w:lang w:val="en-US"/>
        </w:rPr>
        <w:t>1920</w:t>
      </w:r>
      <w:r>
        <w:rPr>
          <w:lang w:val="en-US"/>
        </w:rPr>
        <w:t xml:space="preserve">, was called </w:t>
      </w:r>
      <w:proofErr w:type="spellStart"/>
      <w:r w:rsidRPr="000A4394">
        <w:rPr>
          <w:lang w:val="en-US"/>
        </w:rPr>
        <w:t>Zadní</w:t>
      </w:r>
      <w:proofErr w:type="spellEnd"/>
      <w:r w:rsidRPr="000A4394">
        <w:rPr>
          <w:lang w:val="en-US"/>
        </w:rPr>
        <w:t xml:space="preserve"> </w:t>
      </w:r>
      <w:proofErr w:type="spellStart"/>
      <w:r w:rsidRPr="000A4394">
        <w:rPr>
          <w:lang w:val="en-US"/>
        </w:rPr>
        <w:t>Ovenec</w:t>
      </w:r>
      <w:proofErr w:type="spellEnd"/>
      <w:r w:rsidRPr="000A4394">
        <w:rPr>
          <w:lang w:val="en-US"/>
        </w:rPr>
        <w:t xml:space="preserve">. </w:t>
      </w:r>
      <w:r>
        <w:rPr>
          <w:lang w:val="en-US"/>
        </w:rPr>
        <w:t xml:space="preserve">The name </w:t>
      </w:r>
      <w:proofErr w:type="spellStart"/>
      <w:r w:rsidRPr="000A4394">
        <w:rPr>
          <w:lang w:val="en-US"/>
        </w:rPr>
        <w:t>Ovenec</w:t>
      </w:r>
      <w:proofErr w:type="spellEnd"/>
      <w:r w:rsidRPr="000A4394">
        <w:rPr>
          <w:lang w:val="en-US"/>
        </w:rPr>
        <w:t xml:space="preserve"> (</w:t>
      </w:r>
      <w:proofErr w:type="spellStart"/>
      <w:r w:rsidRPr="000A4394">
        <w:rPr>
          <w:lang w:val="en-US"/>
        </w:rPr>
        <w:t>Oveneč</w:t>
      </w:r>
      <w:proofErr w:type="spellEnd"/>
      <w:r w:rsidRPr="000A4394">
        <w:rPr>
          <w:lang w:val="en-US"/>
        </w:rPr>
        <w:t xml:space="preserve">, </w:t>
      </w:r>
      <w:proofErr w:type="spellStart"/>
      <w:r w:rsidRPr="000A4394">
        <w:rPr>
          <w:lang w:val="en-US"/>
        </w:rPr>
        <w:t>Ovence</w:t>
      </w:r>
      <w:proofErr w:type="spellEnd"/>
      <w:r w:rsidRPr="000A4394">
        <w:rPr>
          <w:lang w:val="en-US"/>
        </w:rPr>
        <w:t xml:space="preserve"> </w:t>
      </w:r>
      <w:r>
        <w:rPr>
          <w:lang w:val="en-US"/>
        </w:rPr>
        <w:t xml:space="preserve">or </w:t>
      </w:r>
      <w:proofErr w:type="spellStart"/>
      <w:r w:rsidRPr="000A4394">
        <w:rPr>
          <w:lang w:val="en-US"/>
        </w:rPr>
        <w:t>Owenetz</w:t>
      </w:r>
      <w:proofErr w:type="spellEnd"/>
      <w:r w:rsidRPr="000A4394">
        <w:rPr>
          <w:lang w:val="en-US"/>
        </w:rPr>
        <w:t xml:space="preserve">) </w:t>
      </w:r>
      <w:r>
        <w:rPr>
          <w:lang w:val="en-US"/>
        </w:rPr>
        <w:t xml:space="preserve">dates back to the </w:t>
      </w:r>
      <w:proofErr w:type="gramStart"/>
      <w:r>
        <w:rPr>
          <w:lang w:val="en-US"/>
        </w:rPr>
        <w:t>middle ages</w:t>
      </w:r>
      <w:proofErr w:type="gramEnd"/>
      <w:r>
        <w:rPr>
          <w:lang w:val="en-US"/>
        </w:rPr>
        <w:t>, probably originating in the name “</w:t>
      </w:r>
      <w:proofErr w:type="spellStart"/>
      <w:r>
        <w:rPr>
          <w:lang w:val="en-US"/>
        </w:rPr>
        <w:t>Ovenec’s</w:t>
      </w:r>
      <w:proofErr w:type="spellEnd"/>
      <w:r>
        <w:rPr>
          <w:lang w:val="en-US"/>
        </w:rPr>
        <w:t xml:space="preserve"> Yard”. The village was first documented in </w:t>
      </w:r>
      <w:r w:rsidRPr="000A4394">
        <w:rPr>
          <w:lang w:val="en-US"/>
        </w:rPr>
        <w:t>1197</w:t>
      </w:r>
      <w:r>
        <w:rPr>
          <w:lang w:val="en-US"/>
        </w:rPr>
        <w:t xml:space="preserve">, as a property of the </w:t>
      </w:r>
      <w:r w:rsidRPr="00852696">
        <w:rPr>
          <w:lang w:val="en-US"/>
        </w:rPr>
        <w:t>Premonstratensian</w:t>
      </w:r>
      <w:r>
        <w:rPr>
          <w:lang w:val="en-US"/>
        </w:rPr>
        <w:t xml:space="preserve"> monastery in </w:t>
      </w:r>
      <w:proofErr w:type="spellStart"/>
      <w:r w:rsidRPr="000A4394">
        <w:rPr>
          <w:lang w:val="en-US"/>
        </w:rPr>
        <w:t>Tep</w:t>
      </w:r>
      <w:r>
        <w:rPr>
          <w:lang w:val="en-US"/>
        </w:rPr>
        <w:t>lá</w:t>
      </w:r>
      <w:proofErr w:type="spellEnd"/>
      <w:r w:rsidRPr="000A4394">
        <w:rPr>
          <w:lang w:val="en-US"/>
        </w:rPr>
        <w:t xml:space="preserve">. </w:t>
      </w:r>
      <w:r>
        <w:rPr>
          <w:lang w:val="en-US"/>
        </w:rPr>
        <w:t xml:space="preserve">To differentiate the settlements on either bank of the Vltava River, the village on the right bank got the name </w:t>
      </w:r>
      <w:proofErr w:type="spellStart"/>
      <w:r>
        <w:rPr>
          <w:lang w:val="en-US"/>
        </w:rPr>
        <w:t>Zadní</w:t>
      </w:r>
      <w:proofErr w:type="spellEnd"/>
      <w:r>
        <w:rPr>
          <w:lang w:val="en-US"/>
        </w:rPr>
        <w:t xml:space="preserve"> or </w:t>
      </w:r>
      <w:proofErr w:type="spellStart"/>
      <w:r>
        <w:rPr>
          <w:lang w:val="en-US"/>
        </w:rPr>
        <w:t>Horní</w:t>
      </w:r>
      <w:proofErr w:type="spellEnd"/>
      <w:r>
        <w:rPr>
          <w:lang w:val="en-US"/>
        </w:rPr>
        <w:t xml:space="preserve"> </w:t>
      </w:r>
      <w:proofErr w:type="spellStart"/>
      <w:r>
        <w:rPr>
          <w:lang w:val="en-US"/>
        </w:rPr>
        <w:t>Ovenec</w:t>
      </w:r>
      <w:proofErr w:type="spellEnd"/>
      <w:r>
        <w:rPr>
          <w:lang w:val="en-US"/>
        </w:rPr>
        <w:t xml:space="preserve"> (“Upper”) in the 13</w:t>
      </w:r>
      <w:r w:rsidRPr="00852696">
        <w:rPr>
          <w:vertAlign w:val="superscript"/>
          <w:lang w:val="en-US"/>
        </w:rPr>
        <w:t>th</w:t>
      </w:r>
      <w:r>
        <w:rPr>
          <w:lang w:val="en-US"/>
        </w:rPr>
        <w:t xml:space="preserve"> century, while the “Lower” one became </w:t>
      </w:r>
      <w:proofErr w:type="spellStart"/>
      <w:r>
        <w:rPr>
          <w:lang w:val="en-US"/>
        </w:rPr>
        <w:t>Bubeneč</w:t>
      </w:r>
      <w:proofErr w:type="spellEnd"/>
      <w:r>
        <w:rPr>
          <w:lang w:val="en-US"/>
        </w:rPr>
        <w:t xml:space="preserve"> over the centuries. The new name </w:t>
      </w:r>
      <w:proofErr w:type="spellStart"/>
      <w:r w:rsidRPr="000A4394">
        <w:rPr>
          <w:lang w:val="en-US"/>
        </w:rPr>
        <w:t>Troja</w:t>
      </w:r>
      <w:proofErr w:type="spellEnd"/>
      <w:r>
        <w:rPr>
          <w:lang w:val="en-US"/>
        </w:rPr>
        <w:t xml:space="preserve"> dates back to the 18</w:t>
      </w:r>
      <w:r w:rsidRPr="00852696">
        <w:rPr>
          <w:vertAlign w:val="superscript"/>
          <w:lang w:val="en-US"/>
        </w:rPr>
        <w:t>th</w:t>
      </w:r>
      <w:r>
        <w:rPr>
          <w:lang w:val="en-US"/>
        </w:rPr>
        <w:t xml:space="preserve"> century </w:t>
      </w:r>
      <w:r w:rsidRPr="000A4394">
        <w:rPr>
          <w:lang w:val="en-US"/>
        </w:rPr>
        <w:t xml:space="preserve">– </w:t>
      </w:r>
      <w:r>
        <w:rPr>
          <w:lang w:val="en-US"/>
        </w:rPr>
        <w:t xml:space="preserve">the settlement was renamed after the </w:t>
      </w:r>
      <w:proofErr w:type="spellStart"/>
      <w:r>
        <w:rPr>
          <w:lang w:val="en-US"/>
        </w:rPr>
        <w:t>Troja</w:t>
      </w:r>
      <w:proofErr w:type="spellEnd"/>
      <w:r>
        <w:rPr>
          <w:lang w:val="en-US"/>
        </w:rPr>
        <w:t xml:space="preserve"> Chateau, built near the river by the Sternberg House together with the garden and barns. </w:t>
      </w:r>
    </w:p>
    <w:p w14:paraId="58D5D167" w14:textId="0B240C78" w:rsidR="001A313D" w:rsidRPr="000A4394" w:rsidRDefault="00852696" w:rsidP="00C82E25">
      <w:pPr>
        <w:shd w:val="clear" w:color="auto" w:fill="FFFFFF"/>
        <w:ind w:left="720"/>
        <w:jc w:val="both"/>
        <w:rPr>
          <w:lang w:val="en-US"/>
        </w:rPr>
      </w:pPr>
      <w:r>
        <w:rPr>
          <w:lang w:val="en-US"/>
        </w:rPr>
        <w:t>Source</w:t>
      </w:r>
      <w:r w:rsidRPr="000A4394">
        <w:rPr>
          <w:lang w:val="en-US"/>
        </w:rPr>
        <w:t xml:space="preserve">: </w:t>
      </w:r>
      <w:hyperlink r:id="rId10">
        <w:r w:rsidRPr="000A4394">
          <w:rPr>
            <w:color w:val="1155CC"/>
            <w:u w:val="single"/>
            <w:lang w:val="en-US"/>
          </w:rPr>
          <w:t>https://www.mctroja.cz/jak-vznikala-troja-1163.html</w:t>
        </w:r>
      </w:hyperlink>
      <w:r w:rsidRPr="000A4394">
        <w:rPr>
          <w:lang w:val="en-US"/>
        </w:rPr>
        <w:t xml:space="preserve"> </w:t>
      </w:r>
    </w:p>
    <w:p w14:paraId="3E774C58" w14:textId="77777777" w:rsidR="00AE7DB9" w:rsidRDefault="00AE7DB9" w:rsidP="00AE7DB9">
      <w:pPr>
        <w:ind w:left="720"/>
        <w:jc w:val="both"/>
        <w:rPr>
          <w:lang w:val="en-US"/>
        </w:rPr>
      </w:pPr>
    </w:p>
    <w:p w14:paraId="1DCF331D" w14:textId="07A0D4D0" w:rsidR="001A313D" w:rsidRPr="000A4394" w:rsidRDefault="00AE7DB9" w:rsidP="00AE7DB9">
      <w:pPr>
        <w:ind w:left="720"/>
        <w:jc w:val="both"/>
        <w:rPr>
          <w:lang w:val="en-US"/>
        </w:rPr>
      </w:pPr>
      <w:r>
        <w:rPr>
          <w:lang w:val="en-US"/>
        </w:rPr>
        <w:t xml:space="preserve">The topography of </w:t>
      </w:r>
      <w:proofErr w:type="spellStart"/>
      <w:r>
        <w:rPr>
          <w:lang w:val="en-US"/>
        </w:rPr>
        <w:t>Troja</w:t>
      </w:r>
      <w:proofErr w:type="spellEnd"/>
      <w:r>
        <w:rPr>
          <w:lang w:val="en-US"/>
        </w:rPr>
        <w:t xml:space="preserve"> includes, in addition to Count </w:t>
      </w:r>
      <w:r w:rsidRPr="00AE7DB9">
        <w:rPr>
          <w:lang w:val="en-US"/>
        </w:rPr>
        <w:t>Wenzel Adalbert von Sternberg</w:t>
      </w:r>
      <w:r>
        <w:rPr>
          <w:lang w:val="en-US"/>
        </w:rPr>
        <w:t xml:space="preserve"> and his wife Clara </w:t>
      </w:r>
      <w:r w:rsidRPr="000A4394">
        <w:rPr>
          <w:lang w:val="en-US"/>
        </w:rPr>
        <w:t>Bernardin</w:t>
      </w:r>
      <w:r>
        <w:rPr>
          <w:lang w:val="en-US"/>
        </w:rPr>
        <w:t>a</w:t>
      </w:r>
      <w:r w:rsidRPr="000A4394">
        <w:rPr>
          <w:lang w:val="en-US"/>
        </w:rPr>
        <w:t xml:space="preserve"> </w:t>
      </w:r>
      <w:r>
        <w:rPr>
          <w:lang w:val="en-US"/>
        </w:rPr>
        <w:t xml:space="preserve">of </w:t>
      </w:r>
      <w:proofErr w:type="spellStart"/>
      <w:r w:rsidRPr="000A4394">
        <w:rPr>
          <w:lang w:val="en-US"/>
        </w:rPr>
        <w:t>Maltzan</w:t>
      </w:r>
      <w:proofErr w:type="spellEnd"/>
      <w:r w:rsidRPr="000A4394">
        <w:rPr>
          <w:lang w:val="en-US"/>
        </w:rPr>
        <w:t>,</w:t>
      </w:r>
      <w:r>
        <w:rPr>
          <w:lang w:val="en-US"/>
        </w:rPr>
        <w:t xml:space="preserve"> their building projects featuring the chapel, vineyards, brewery and farm, also the names of </w:t>
      </w:r>
      <w:r w:rsidRPr="000A4394">
        <w:rPr>
          <w:lang w:val="en-US"/>
        </w:rPr>
        <w:t>Alois Svobod</w:t>
      </w:r>
      <w:r>
        <w:rPr>
          <w:lang w:val="en-US"/>
        </w:rPr>
        <w:t>a</w:t>
      </w:r>
      <w:r w:rsidRPr="000A4394">
        <w:rPr>
          <w:lang w:val="en-US"/>
        </w:rPr>
        <w:t xml:space="preserve"> </w:t>
      </w:r>
      <w:r>
        <w:rPr>
          <w:lang w:val="en-US"/>
        </w:rPr>
        <w:t xml:space="preserve">and </w:t>
      </w:r>
      <w:proofErr w:type="spellStart"/>
      <w:r w:rsidRPr="000A4394">
        <w:rPr>
          <w:lang w:val="en-US"/>
        </w:rPr>
        <w:t>Quido</w:t>
      </w:r>
      <w:proofErr w:type="spellEnd"/>
      <w:r w:rsidRPr="000A4394">
        <w:rPr>
          <w:lang w:val="en-US"/>
        </w:rPr>
        <w:t xml:space="preserve"> Swank. </w:t>
      </w:r>
    </w:p>
    <w:p w14:paraId="30E89915" w14:textId="2AE83E09" w:rsidR="001A313D" w:rsidRPr="000A4394" w:rsidRDefault="00000000" w:rsidP="00AE7DB9">
      <w:pPr>
        <w:ind w:left="720"/>
        <w:jc w:val="both"/>
        <w:rPr>
          <w:lang w:val="en-US"/>
        </w:rPr>
      </w:pPr>
      <w:r w:rsidRPr="000A4394">
        <w:rPr>
          <w:lang w:val="en-US"/>
        </w:rPr>
        <w:t xml:space="preserve">Alois Svoboda </w:t>
      </w:r>
      <w:r w:rsidR="00AE7DB9">
        <w:rPr>
          <w:lang w:val="en-US"/>
        </w:rPr>
        <w:t xml:space="preserve">was a </w:t>
      </w:r>
      <w:proofErr w:type="spellStart"/>
      <w:r w:rsidR="00AE7DB9">
        <w:rPr>
          <w:lang w:val="en-US"/>
        </w:rPr>
        <w:t>Troja</w:t>
      </w:r>
      <w:proofErr w:type="spellEnd"/>
      <w:r w:rsidR="00AE7DB9">
        <w:rPr>
          <w:lang w:val="en-US"/>
        </w:rPr>
        <w:t xml:space="preserve">-based farmer and Czechoslovak patriot who donated the </w:t>
      </w:r>
      <w:proofErr w:type="spellStart"/>
      <w:r w:rsidR="00AE7DB9">
        <w:rPr>
          <w:lang w:val="en-US"/>
        </w:rPr>
        <w:t>Troja</w:t>
      </w:r>
      <w:proofErr w:type="spellEnd"/>
      <w:r w:rsidR="00AE7DB9">
        <w:rPr>
          <w:lang w:val="en-US"/>
        </w:rPr>
        <w:t xml:space="preserve"> Chateau to the Czechoslovak state together with a vast piece of land that was later used to establish the Zoo and the Prague Botanical Garden. </w:t>
      </w:r>
      <w:proofErr w:type="spellStart"/>
      <w:r w:rsidR="00AE7DB9">
        <w:rPr>
          <w:lang w:val="en-US"/>
        </w:rPr>
        <w:t>Troja</w:t>
      </w:r>
      <w:proofErr w:type="spellEnd"/>
      <w:r w:rsidR="00AE7DB9">
        <w:rPr>
          <w:lang w:val="en-US"/>
        </w:rPr>
        <w:t xml:space="preserve">-born </w:t>
      </w:r>
      <w:proofErr w:type="spellStart"/>
      <w:r w:rsidRPr="000A4394">
        <w:rPr>
          <w:lang w:val="en-US"/>
        </w:rPr>
        <w:t>Quido</w:t>
      </w:r>
      <w:proofErr w:type="spellEnd"/>
      <w:r w:rsidRPr="000A4394">
        <w:rPr>
          <w:lang w:val="en-US"/>
        </w:rPr>
        <w:t xml:space="preserve"> </w:t>
      </w:r>
      <w:proofErr w:type="spellStart"/>
      <w:r w:rsidRPr="000A4394">
        <w:rPr>
          <w:lang w:val="en-US"/>
        </w:rPr>
        <w:t>Schwank</w:t>
      </w:r>
      <w:proofErr w:type="spellEnd"/>
      <w:r w:rsidRPr="000A4394">
        <w:rPr>
          <w:lang w:val="en-US"/>
        </w:rPr>
        <w:t xml:space="preserve"> </w:t>
      </w:r>
      <w:r w:rsidR="00AE7DB9">
        <w:rPr>
          <w:lang w:val="en-US"/>
        </w:rPr>
        <w:t xml:space="preserve">was a renowned construction expert (project designer and also a funding official), donor and supporter of local organizations. </w:t>
      </w:r>
    </w:p>
    <w:p w14:paraId="66458149" w14:textId="77777777" w:rsidR="001A313D" w:rsidRPr="000A4394" w:rsidRDefault="001A313D" w:rsidP="00C82E25">
      <w:pPr>
        <w:ind w:left="720"/>
        <w:jc w:val="both"/>
        <w:rPr>
          <w:lang w:val="en-US"/>
        </w:rPr>
      </w:pPr>
    </w:p>
    <w:p w14:paraId="137DB260" w14:textId="7EFFAC27" w:rsidR="001A313D" w:rsidRPr="000A4394" w:rsidRDefault="00AE7DB9" w:rsidP="00AE7DB9">
      <w:pPr>
        <w:ind w:left="720"/>
        <w:jc w:val="both"/>
        <w:rPr>
          <w:lang w:val="en-US"/>
        </w:rPr>
      </w:pPr>
      <w:r>
        <w:rPr>
          <w:lang w:val="en-US"/>
        </w:rPr>
        <w:t xml:space="preserve">The topic of the artwork should be the touch of history or a presence of a </w:t>
      </w:r>
      <w:proofErr w:type="spellStart"/>
      <w:r>
        <w:rPr>
          <w:lang w:val="en-US"/>
        </w:rPr>
        <w:t>Troja</w:t>
      </w:r>
      <w:proofErr w:type="spellEnd"/>
      <w:r>
        <w:rPr>
          <w:lang w:val="en-US"/>
        </w:rPr>
        <w:t xml:space="preserve"> celebrity on the intersection of the local main roads. </w:t>
      </w:r>
    </w:p>
    <w:p w14:paraId="5830D315" w14:textId="77777777" w:rsidR="001A313D" w:rsidRPr="000A4394" w:rsidRDefault="001A313D">
      <w:pPr>
        <w:rPr>
          <w:color w:val="455667"/>
          <w:sz w:val="23"/>
          <w:szCs w:val="23"/>
          <w:lang w:val="en-US"/>
        </w:rPr>
      </w:pPr>
    </w:p>
    <w:p w14:paraId="470E3250" w14:textId="77777777" w:rsidR="00AE7DB9" w:rsidRPr="000A4394" w:rsidRDefault="00AE7DB9" w:rsidP="00AE7DB9">
      <w:pPr>
        <w:shd w:val="clear" w:color="auto" w:fill="FFFFFF"/>
        <w:spacing w:before="80" w:after="160"/>
        <w:ind w:left="720"/>
        <w:rPr>
          <w:lang w:val="en-US"/>
        </w:rPr>
      </w:pPr>
      <w:r>
        <w:rPr>
          <w:u w:val="single"/>
          <w:lang w:val="en-US"/>
        </w:rPr>
        <w:t xml:space="preserve">Recommended form of </w:t>
      </w:r>
      <w:r w:rsidRPr="000A4394">
        <w:rPr>
          <w:u w:val="single"/>
          <w:lang w:val="en-US"/>
        </w:rPr>
        <w:t>realiza</w:t>
      </w:r>
      <w:r>
        <w:rPr>
          <w:u w:val="single"/>
          <w:lang w:val="en-US"/>
        </w:rPr>
        <w:t>tion</w:t>
      </w:r>
      <w:r w:rsidRPr="000A4394">
        <w:rPr>
          <w:lang w:val="en-US"/>
        </w:rPr>
        <w:t xml:space="preserve">: </w:t>
      </w:r>
    </w:p>
    <w:p w14:paraId="06AD0E78" w14:textId="77777777" w:rsidR="00AE7DB9" w:rsidRPr="000A4394" w:rsidRDefault="00AE7DB9" w:rsidP="00AE7DB9">
      <w:pPr>
        <w:shd w:val="clear" w:color="auto" w:fill="FFFFFF"/>
        <w:spacing w:before="80" w:after="160"/>
        <w:ind w:left="720"/>
        <w:rPr>
          <w:lang w:val="en-US"/>
        </w:rPr>
      </w:pPr>
      <w:r>
        <w:rPr>
          <w:lang w:val="en-US"/>
        </w:rPr>
        <w:t>Temporary artwork or small art-architectural intervention</w:t>
      </w:r>
    </w:p>
    <w:p w14:paraId="201BA00D" w14:textId="5C07D29D" w:rsidR="001A313D" w:rsidRPr="000A4394" w:rsidRDefault="00000000">
      <w:pPr>
        <w:shd w:val="clear" w:color="auto" w:fill="FFFFFF"/>
        <w:spacing w:before="80" w:after="160"/>
        <w:ind w:left="720"/>
        <w:rPr>
          <w:lang w:val="en-US"/>
        </w:rPr>
      </w:pPr>
      <w:r w:rsidRPr="000A4394">
        <w:rPr>
          <w:u w:val="single"/>
          <w:lang w:val="en-US"/>
        </w:rPr>
        <w:t>Map</w:t>
      </w:r>
      <w:r w:rsidRPr="000A4394">
        <w:rPr>
          <w:lang w:val="en-US"/>
        </w:rPr>
        <w:t>:</w:t>
      </w:r>
    </w:p>
    <w:p w14:paraId="5ED7E06C" w14:textId="77777777" w:rsidR="001A313D" w:rsidRPr="000A4394" w:rsidRDefault="00000000">
      <w:pPr>
        <w:rPr>
          <w:lang w:val="en-US"/>
        </w:rPr>
      </w:pPr>
      <w:r w:rsidRPr="000A4394">
        <w:rPr>
          <w:noProof/>
          <w:lang w:val="en-US"/>
        </w:rPr>
        <w:lastRenderedPageBreak/>
        <w:drawing>
          <wp:inline distT="114300" distB="114300" distL="114300" distR="114300" wp14:anchorId="579D447E" wp14:editId="4759784E">
            <wp:extent cx="5731200" cy="32385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31200" cy="3238500"/>
                    </a:xfrm>
                    <a:prstGeom prst="rect">
                      <a:avLst/>
                    </a:prstGeom>
                    <a:ln/>
                  </pic:spPr>
                </pic:pic>
              </a:graphicData>
            </a:graphic>
          </wp:inline>
        </w:drawing>
      </w:r>
    </w:p>
    <w:p w14:paraId="1AC976F0" w14:textId="77777777" w:rsidR="001A313D" w:rsidRPr="000A4394" w:rsidRDefault="001A313D">
      <w:pPr>
        <w:rPr>
          <w:lang w:val="en-US"/>
        </w:rPr>
      </w:pPr>
    </w:p>
    <w:p w14:paraId="3DE497A6" w14:textId="09957D39" w:rsidR="001A313D" w:rsidRPr="000A4394" w:rsidRDefault="00AE7DB9">
      <w:pPr>
        <w:rPr>
          <w:lang w:val="en-US"/>
        </w:rPr>
      </w:pPr>
      <w:r>
        <w:rPr>
          <w:u w:val="single"/>
          <w:lang w:val="en-US"/>
        </w:rPr>
        <w:t>Photos</w:t>
      </w:r>
      <w:r w:rsidRPr="000A4394">
        <w:rPr>
          <w:lang w:val="en-US"/>
        </w:rPr>
        <w:t>:</w:t>
      </w:r>
    </w:p>
    <w:p w14:paraId="059A9992" w14:textId="77777777" w:rsidR="001A313D" w:rsidRPr="000A4394" w:rsidRDefault="001A313D">
      <w:pPr>
        <w:rPr>
          <w:lang w:val="en-US"/>
        </w:rPr>
      </w:pPr>
    </w:p>
    <w:p w14:paraId="1702167C" w14:textId="77777777" w:rsidR="001A313D" w:rsidRPr="000A4394" w:rsidRDefault="00000000">
      <w:pPr>
        <w:rPr>
          <w:lang w:val="en-US"/>
        </w:rPr>
      </w:pPr>
      <w:r w:rsidRPr="000A4394">
        <w:rPr>
          <w:noProof/>
          <w:lang w:val="en-US"/>
        </w:rPr>
        <w:drawing>
          <wp:inline distT="114300" distB="114300" distL="114300" distR="114300" wp14:anchorId="4E691CB4" wp14:editId="317F1376">
            <wp:extent cx="5731200" cy="4203700"/>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5731200" cy="4203700"/>
                    </a:xfrm>
                    <a:prstGeom prst="rect">
                      <a:avLst/>
                    </a:prstGeom>
                    <a:ln/>
                  </pic:spPr>
                </pic:pic>
              </a:graphicData>
            </a:graphic>
          </wp:inline>
        </w:drawing>
      </w:r>
    </w:p>
    <w:p w14:paraId="46255F79" w14:textId="77777777" w:rsidR="001A313D" w:rsidRPr="000A4394" w:rsidRDefault="00000000">
      <w:pPr>
        <w:rPr>
          <w:lang w:val="en-US"/>
        </w:rPr>
      </w:pPr>
      <w:r w:rsidRPr="000A4394">
        <w:rPr>
          <w:noProof/>
          <w:lang w:val="en-US"/>
        </w:rPr>
        <w:lastRenderedPageBreak/>
        <w:drawing>
          <wp:inline distT="114300" distB="114300" distL="114300" distR="114300" wp14:anchorId="731A692F" wp14:editId="57422FAD">
            <wp:extent cx="5731200" cy="420370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5731200" cy="4203700"/>
                    </a:xfrm>
                    <a:prstGeom prst="rect">
                      <a:avLst/>
                    </a:prstGeom>
                    <a:ln/>
                  </pic:spPr>
                </pic:pic>
              </a:graphicData>
            </a:graphic>
          </wp:inline>
        </w:drawing>
      </w:r>
    </w:p>
    <w:p w14:paraId="22CC894A" w14:textId="77777777" w:rsidR="001A313D" w:rsidRPr="000A4394" w:rsidRDefault="00000000">
      <w:pPr>
        <w:rPr>
          <w:lang w:val="en-US"/>
        </w:rPr>
      </w:pPr>
      <w:r w:rsidRPr="000A4394">
        <w:rPr>
          <w:noProof/>
          <w:lang w:val="en-US"/>
        </w:rPr>
        <w:drawing>
          <wp:inline distT="114300" distB="114300" distL="114300" distR="114300" wp14:anchorId="212BE694" wp14:editId="2C39705E">
            <wp:extent cx="5731200" cy="4203700"/>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5731200" cy="4203700"/>
                    </a:xfrm>
                    <a:prstGeom prst="rect">
                      <a:avLst/>
                    </a:prstGeom>
                    <a:ln/>
                  </pic:spPr>
                </pic:pic>
              </a:graphicData>
            </a:graphic>
          </wp:inline>
        </w:drawing>
      </w:r>
    </w:p>
    <w:p w14:paraId="1BBB97AE" w14:textId="77777777" w:rsidR="00C82E25" w:rsidRPr="000A4394" w:rsidRDefault="00C82E25">
      <w:pPr>
        <w:spacing w:before="240" w:after="240"/>
        <w:rPr>
          <w:b/>
          <w:sz w:val="32"/>
          <w:szCs w:val="32"/>
          <w:lang w:val="en-US"/>
        </w:rPr>
      </w:pPr>
    </w:p>
    <w:p w14:paraId="06B69FBE" w14:textId="62F11E4B" w:rsidR="001A313D" w:rsidRPr="000A4394" w:rsidRDefault="00000000">
      <w:pPr>
        <w:spacing w:before="240" w:after="240"/>
        <w:rPr>
          <w:b/>
          <w:sz w:val="32"/>
          <w:szCs w:val="32"/>
          <w:lang w:val="en-US"/>
        </w:rPr>
      </w:pPr>
      <w:r w:rsidRPr="000A4394">
        <w:rPr>
          <w:b/>
          <w:sz w:val="32"/>
          <w:szCs w:val="32"/>
          <w:lang w:val="en-US"/>
        </w:rPr>
        <w:lastRenderedPageBreak/>
        <w:t xml:space="preserve">Vltava </w:t>
      </w:r>
      <w:r w:rsidR="00320509">
        <w:rPr>
          <w:b/>
          <w:sz w:val="32"/>
          <w:szCs w:val="32"/>
          <w:lang w:val="en-US"/>
        </w:rPr>
        <w:t xml:space="preserve">in </w:t>
      </w:r>
      <w:proofErr w:type="spellStart"/>
      <w:r w:rsidR="00320509">
        <w:rPr>
          <w:b/>
          <w:sz w:val="32"/>
          <w:szCs w:val="32"/>
          <w:lang w:val="en-US"/>
        </w:rPr>
        <w:t>Troja</w:t>
      </w:r>
      <w:proofErr w:type="spellEnd"/>
      <w:r w:rsidR="00320509">
        <w:rPr>
          <w:b/>
          <w:sz w:val="32"/>
          <w:szCs w:val="32"/>
          <w:lang w:val="en-US"/>
        </w:rPr>
        <w:t xml:space="preserve"> Basin </w:t>
      </w:r>
    </w:p>
    <w:p w14:paraId="271AF1F9" w14:textId="77777777" w:rsidR="001A313D" w:rsidRPr="000A4394" w:rsidRDefault="001A313D">
      <w:pPr>
        <w:rPr>
          <w:lang w:val="en-US"/>
        </w:rPr>
      </w:pPr>
    </w:p>
    <w:p w14:paraId="4FC1AEE7" w14:textId="57241643" w:rsidR="001A313D" w:rsidRPr="000A4394" w:rsidRDefault="00000000">
      <w:pPr>
        <w:numPr>
          <w:ilvl w:val="0"/>
          <w:numId w:val="1"/>
        </w:numPr>
        <w:rPr>
          <w:b/>
          <w:sz w:val="26"/>
          <w:szCs w:val="26"/>
          <w:lang w:val="en-US"/>
        </w:rPr>
      </w:pPr>
      <w:r w:rsidRPr="000A4394">
        <w:rPr>
          <w:b/>
          <w:sz w:val="26"/>
          <w:szCs w:val="26"/>
          <w:lang w:val="en-US"/>
        </w:rPr>
        <w:t>Performance</w:t>
      </w:r>
      <w:r w:rsidR="00320509">
        <w:rPr>
          <w:b/>
          <w:sz w:val="26"/>
          <w:szCs w:val="26"/>
          <w:lang w:val="en-US"/>
        </w:rPr>
        <w:t>s</w:t>
      </w:r>
    </w:p>
    <w:p w14:paraId="545FBEC4" w14:textId="77777777" w:rsidR="001A313D" w:rsidRPr="000A4394" w:rsidRDefault="001A313D">
      <w:pPr>
        <w:ind w:left="720"/>
        <w:rPr>
          <w:b/>
          <w:sz w:val="26"/>
          <w:szCs w:val="26"/>
          <w:lang w:val="en-US"/>
        </w:rPr>
      </w:pPr>
    </w:p>
    <w:p w14:paraId="78263FCA" w14:textId="00723391" w:rsidR="001A313D" w:rsidRPr="000A4394" w:rsidRDefault="00320509">
      <w:pPr>
        <w:numPr>
          <w:ilvl w:val="1"/>
          <w:numId w:val="1"/>
        </w:numPr>
        <w:rPr>
          <w:lang w:val="en-US"/>
        </w:rPr>
      </w:pPr>
      <w:r>
        <w:rPr>
          <w:lang w:val="en-US"/>
        </w:rPr>
        <w:t xml:space="preserve">Former ford </w:t>
      </w:r>
    </w:p>
    <w:p w14:paraId="6E6A195F" w14:textId="4C3F2E5C" w:rsidR="001A313D" w:rsidRPr="000A4394" w:rsidRDefault="00320509">
      <w:pPr>
        <w:numPr>
          <w:ilvl w:val="1"/>
          <w:numId w:val="1"/>
        </w:numPr>
        <w:rPr>
          <w:lang w:val="en-US"/>
        </w:rPr>
      </w:pPr>
      <w:r>
        <w:rPr>
          <w:lang w:val="en-US"/>
        </w:rPr>
        <w:t xml:space="preserve">Watermill </w:t>
      </w:r>
    </w:p>
    <w:p w14:paraId="775C4E6A" w14:textId="758947CD" w:rsidR="001A313D" w:rsidRPr="000A4394" w:rsidRDefault="00320509">
      <w:pPr>
        <w:numPr>
          <w:ilvl w:val="1"/>
          <w:numId w:val="1"/>
        </w:numPr>
        <w:rPr>
          <w:lang w:val="en-US"/>
        </w:rPr>
      </w:pPr>
      <w:r>
        <w:rPr>
          <w:lang w:val="en-US"/>
        </w:rPr>
        <w:t>Axis of the chateau, way of the bulwark</w:t>
      </w:r>
    </w:p>
    <w:p w14:paraId="2B3930EB" w14:textId="31526B54" w:rsidR="001A313D" w:rsidRPr="000A4394" w:rsidRDefault="00000000">
      <w:pPr>
        <w:numPr>
          <w:ilvl w:val="1"/>
          <w:numId w:val="1"/>
        </w:numPr>
        <w:rPr>
          <w:lang w:val="en-US"/>
        </w:rPr>
      </w:pPr>
      <w:proofErr w:type="spellStart"/>
      <w:r w:rsidRPr="000A4394">
        <w:rPr>
          <w:lang w:val="en-US"/>
        </w:rPr>
        <w:t>Rybáře</w:t>
      </w:r>
      <w:proofErr w:type="spellEnd"/>
      <w:r w:rsidR="00320509">
        <w:rPr>
          <w:lang w:val="en-US"/>
        </w:rPr>
        <w:t xml:space="preserve"> Village</w:t>
      </w:r>
    </w:p>
    <w:p w14:paraId="76E10703" w14:textId="77777777" w:rsidR="00320509" w:rsidRDefault="00320509">
      <w:pPr>
        <w:spacing w:before="240" w:after="240"/>
        <w:jc w:val="both"/>
        <w:rPr>
          <w:lang w:val="en-US"/>
        </w:rPr>
      </w:pPr>
    </w:p>
    <w:p w14:paraId="5C6CD915" w14:textId="2B6D0527" w:rsidR="00422D71" w:rsidRPr="000A4394" w:rsidRDefault="00422D71" w:rsidP="00422D71">
      <w:pPr>
        <w:spacing w:before="240" w:after="240"/>
        <w:jc w:val="both"/>
        <w:rPr>
          <w:lang w:val="en-US"/>
        </w:rPr>
      </w:pPr>
      <w:r w:rsidRPr="00422D71">
        <w:rPr>
          <w:lang w:val="en-US"/>
        </w:rPr>
        <w:t xml:space="preserve">The </w:t>
      </w:r>
      <w:proofErr w:type="spellStart"/>
      <w:r w:rsidRPr="00422D71">
        <w:rPr>
          <w:lang w:val="en-US"/>
        </w:rPr>
        <w:t>Troja</w:t>
      </w:r>
      <w:proofErr w:type="spellEnd"/>
      <w:r w:rsidRPr="00422D71">
        <w:rPr>
          <w:lang w:val="en-US"/>
        </w:rPr>
        <w:t xml:space="preserve"> </w:t>
      </w:r>
      <w:r>
        <w:rPr>
          <w:lang w:val="en-US"/>
        </w:rPr>
        <w:t>B</w:t>
      </w:r>
      <w:r w:rsidRPr="00422D71">
        <w:rPr>
          <w:lang w:val="en-US"/>
        </w:rPr>
        <w:t>asin was formed by the Vltava River</w:t>
      </w:r>
      <w:r>
        <w:rPr>
          <w:lang w:val="en-US"/>
        </w:rPr>
        <w:t xml:space="preserve"> over the millennia</w:t>
      </w:r>
      <w:r w:rsidRPr="00422D71">
        <w:rPr>
          <w:lang w:val="en-US"/>
        </w:rPr>
        <w:t xml:space="preserve">. The river </w:t>
      </w:r>
      <w:r>
        <w:rPr>
          <w:lang w:val="en-US"/>
        </w:rPr>
        <w:t xml:space="preserve">used to </w:t>
      </w:r>
      <w:r w:rsidRPr="00422D71">
        <w:rPr>
          <w:lang w:val="en-US"/>
        </w:rPr>
        <w:t>part of the landscape</w:t>
      </w:r>
      <w:r>
        <w:rPr>
          <w:lang w:val="en-US"/>
        </w:rPr>
        <w:t>,</w:t>
      </w:r>
      <w:r w:rsidRPr="00422D71">
        <w:rPr>
          <w:lang w:val="en-US"/>
        </w:rPr>
        <w:t xml:space="preserve"> and the landscape was part of the river. </w:t>
      </w:r>
      <w:r>
        <w:rPr>
          <w:lang w:val="en-US"/>
        </w:rPr>
        <w:t>By t</w:t>
      </w:r>
      <w:r w:rsidRPr="00422D71">
        <w:rPr>
          <w:lang w:val="en-US"/>
        </w:rPr>
        <w:t>he landscape</w:t>
      </w:r>
      <w:r>
        <w:rPr>
          <w:lang w:val="en-US"/>
        </w:rPr>
        <w:t xml:space="preserve">, we mean the </w:t>
      </w:r>
      <w:r w:rsidRPr="00422D71">
        <w:rPr>
          <w:lang w:val="en-US"/>
        </w:rPr>
        <w:t xml:space="preserve">river floodplain </w:t>
      </w:r>
      <w:r>
        <w:rPr>
          <w:lang w:val="en-US"/>
        </w:rPr>
        <w:t>–</w:t>
      </w:r>
      <w:r w:rsidRPr="00422D71">
        <w:rPr>
          <w:lang w:val="en-US"/>
        </w:rPr>
        <w:t xml:space="preserve"> a</w:t>
      </w:r>
      <w:r>
        <w:rPr>
          <w:lang w:val="en-US"/>
        </w:rPr>
        <w:t xml:space="preserve"> </w:t>
      </w:r>
      <w:r w:rsidRPr="00422D71">
        <w:rPr>
          <w:lang w:val="en-US"/>
        </w:rPr>
        <w:t xml:space="preserve">flat area made up of old alluvial deposits, covered with meadows, floodplain forests and pools, </w:t>
      </w:r>
      <w:r>
        <w:rPr>
          <w:lang w:val="en-US"/>
        </w:rPr>
        <w:t xml:space="preserve">annually </w:t>
      </w:r>
      <w:r w:rsidRPr="00422D71">
        <w:rPr>
          <w:lang w:val="en-US"/>
        </w:rPr>
        <w:t xml:space="preserve">flooded with water. </w:t>
      </w:r>
      <w:r>
        <w:rPr>
          <w:lang w:val="en-US"/>
        </w:rPr>
        <w:t>Cattle was grazing in t</w:t>
      </w:r>
      <w:r w:rsidRPr="00422D71">
        <w:rPr>
          <w:lang w:val="en-US"/>
        </w:rPr>
        <w:t>he fertile floodplain</w:t>
      </w:r>
      <w:r>
        <w:rPr>
          <w:lang w:val="en-US"/>
        </w:rPr>
        <w:t xml:space="preserve">, </w:t>
      </w:r>
      <w:r w:rsidRPr="00422D71">
        <w:rPr>
          <w:lang w:val="en-US"/>
        </w:rPr>
        <w:t>vegetables and fruit</w:t>
      </w:r>
      <w:r>
        <w:rPr>
          <w:lang w:val="en-US"/>
        </w:rPr>
        <w:t xml:space="preserve"> were grown</w:t>
      </w:r>
      <w:r w:rsidRPr="00422D71">
        <w:rPr>
          <w:lang w:val="en-US"/>
        </w:rPr>
        <w:t xml:space="preserve">. </w:t>
      </w:r>
      <w:r>
        <w:rPr>
          <w:lang w:val="en-US"/>
        </w:rPr>
        <w:t xml:space="preserve">Nothing was built right on the riverside except the </w:t>
      </w:r>
      <w:r w:rsidRPr="00422D71">
        <w:rPr>
          <w:lang w:val="en-US"/>
        </w:rPr>
        <w:t>watermills. Houses were built on the edge of the floodplain</w:t>
      </w:r>
      <w:r>
        <w:rPr>
          <w:lang w:val="en-US"/>
        </w:rPr>
        <w:t>, to be protected from floods</w:t>
      </w:r>
      <w:r w:rsidRPr="00422D71">
        <w:rPr>
          <w:lang w:val="en-US"/>
        </w:rPr>
        <w:t>. In this wide basin, the Royal Game Preserve was established</w:t>
      </w:r>
      <w:r>
        <w:rPr>
          <w:lang w:val="en-US"/>
        </w:rPr>
        <w:t xml:space="preserve">; </w:t>
      </w:r>
      <w:r w:rsidRPr="00422D71">
        <w:rPr>
          <w:lang w:val="en-US"/>
        </w:rPr>
        <w:t xml:space="preserve">the </w:t>
      </w:r>
      <w:proofErr w:type="spellStart"/>
      <w:r w:rsidRPr="00422D71">
        <w:rPr>
          <w:lang w:val="en-US"/>
        </w:rPr>
        <w:t>Troja</w:t>
      </w:r>
      <w:proofErr w:type="spellEnd"/>
      <w:r w:rsidRPr="00422D71">
        <w:rPr>
          <w:lang w:val="en-US"/>
        </w:rPr>
        <w:t xml:space="preserve"> </w:t>
      </w:r>
      <w:r>
        <w:rPr>
          <w:lang w:val="en-US"/>
        </w:rPr>
        <w:t>Chateau</w:t>
      </w:r>
      <w:r w:rsidRPr="00422D71">
        <w:rPr>
          <w:lang w:val="en-US"/>
        </w:rPr>
        <w:t xml:space="preserve">, the Imperial Mill and the </w:t>
      </w:r>
      <w:proofErr w:type="spellStart"/>
      <w:r w:rsidRPr="00422D71">
        <w:rPr>
          <w:lang w:val="en-US"/>
        </w:rPr>
        <w:t>Troja</w:t>
      </w:r>
      <w:proofErr w:type="spellEnd"/>
      <w:r w:rsidRPr="00422D71">
        <w:rPr>
          <w:lang w:val="en-US"/>
        </w:rPr>
        <w:t xml:space="preserve"> Mill were built at the foot of the slopes.</w:t>
      </w:r>
      <w:r w:rsidRPr="000A4394">
        <w:rPr>
          <w:lang w:val="en-US"/>
        </w:rPr>
        <w:t xml:space="preserve"> </w:t>
      </w:r>
    </w:p>
    <w:p w14:paraId="7A5F9A2B" w14:textId="66B5AD4C" w:rsidR="00422D71" w:rsidRDefault="00422D71">
      <w:pPr>
        <w:spacing w:before="240" w:after="240"/>
        <w:jc w:val="both"/>
        <w:rPr>
          <w:lang w:val="en-US"/>
        </w:rPr>
      </w:pPr>
      <w:r>
        <w:rPr>
          <w:lang w:val="en-US"/>
        </w:rPr>
        <w:t xml:space="preserve">For a long time, the </w:t>
      </w:r>
      <w:proofErr w:type="spellStart"/>
      <w:r>
        <w:rPr>
          <w:lang w:val="en-US"/>
        </w:rPr>
        <w:t>Troja</w:t>
      </w:r>
      <w:proofErr w:type="spellEnd"/>
      <w:r>
        <w:rPr>
          <w:lang w:val="en-US"/>
        </w:rPr>
        <w:t xml:space="preserve"> Basin was considered “a countryside outside Prague”, with scattered houses, fruit orchards, and vineyards. Later, it became a popular go-to place for Prague citizens. Floods were a natural part of the area. It was the reason why the buildings were just scattered, and the natural qualities of the place have been preserved. </w:t>
      </w:r>
    </w:p>
    <w:p w14:paraId="65B81FD1" w14:textId="59A2B189" w:rsidR="00422D71" w:rsidRPr="00422D71" w:rsidRDefault="00422D71" w:rsidP="00422D71">
      <w:pPr>
        <w:spacing w:before="240" w:after="240"/>
        <w:jc w:val="both"/>
        <w:rPr>
          <w:lang w:val="en-US"/>
        </w:rPr>
      </w:pPr>
      <w:r>
        <w:rPr>
          <w:lang w:val="en-US"/>
        </w:rPr>
        <w:t>Since the beginning of the 19</w:t>
      </w:r>
      <w:r w:rsidRPr="00422D71">
        <w:rPr>
          <w:vertAlign w:val="superscript"/>
          <w:lang w:val="en-US"/>
        </w:rPr>
        <w:t>th</w:t>
      </w:r>
      <w:r>
        <w:rPr>
          <w:lang w:val="en-US"/>
        </w:rPr>
        <w:t xml:space="preserve"> century, the mutually equal coexistence with the river has changed and turned into a unilateral use of Vltava. The side branches were filled up, islands became parts of the mainland. The natural meanders were cut by the new </w:t>
      </w:r>
      <w:r w:rsidRPr="00422D71">
        <w:rPr>
          <w:lang w:val="en-US"/>
        </w:rPr>
        <w:t xml:space="preserve">navigation canal with uniform banks, and for decades </w:t>
      </w:r>
      <w:r>
        <w:rPr>
          <w:lang w:val="en-US"/>
        </w:rPr>
        <w:t xml:space="preserve">the basin was </w:t>
      </w:r>
      <w:r w:rsidRPr="00422D71">
        <w:rPr>
          <w:lang w:val="en-US"/>
        </w:rPr>
        <w:t>dredged and regulated.</w:t>
      </w:r>
    </w:p>
    <w:p w14:paraId="3FE15BF5" w14:textId="58047FA8" w:rsidR="001A313D" w:rsidRPr="000A4394" w:rsidRDefault="00422D71" w:rsidP="00422D71">
      <w:pPr>
        <w:spacing w:before="240" w:after="240"/>
        <w:jc w:val="both"/>
        <w:rPr>
          <w:lang w:val="en-US"/>
        </w:rPr>
      </w:pPr>
      <w:r w:rsidRPr="00422D71">
        <w:rPr>
          <w:lang w:val="en-US"/>
        </w:rPr>
        <w:t xml:space="preserve">Today you can see Vltava </w:t>
      </w:r>
      <w:r>
        <w:rPr>
          <w:lang w:val="en-US"/>
        </w:rPr>
        <w:t xml:space="preserve">bound up </w:t>
      </w:r>
      <w:r w:rsidRPr="00422D71">
        <w:rPr>
          <w:lang w:val="en-US"/>
        </w:rPr>
        <w:t xml:space="preserve">without </w:t>
      </w:r>
      <w:r>
        <w:rPr>
          <w:lang w:val="en-US"/>
        </w:rPr>
        <w:t xml:space="preserve">its </w:t>
      </w:r>
      <w:r w:rsidRPr="00422D71">
        <w:rPr>
          <w:lang w:val="en-US"/>
        </w:rPr>
        <w:t>terraces</w:t>
      </w:r>
      <w:r>
        <w:rPr>
          <w:lang w:val="en-US"/>
        </w:rPr>
        <w:t xml:space="preserve">; the river </w:t>
      </w:r>
      <w:r w:rsidRPr="00422D71">
        <w:rPr>
          <w:lang w:val="en-US"/>
        </w:rPr>
        <w:t>flows through the narrowest place in Prague</w:t>
      </w:r>
      <w:r>
        <w:rPr>
          <w:lang w:val="en-US"/>
        </w:rPr>
        <w:t xml:space="preserve"> here</w:t>
      </w:r>
      <w:r w:rsidRPr="00422D71">
        <w:rPr>
          <w:lang w:val="en-US"/>
        </w:rPr>
        <w:t>.</w:t>
      </w:r>
      <w:r w:rsidRPr="000A4394">
        <w:rPr>
          <w:lang w:val="en-US"/>
        </w:rPr>
        <w:t xml:space="preserve"> </w:t>
      </w:r>
    </w:p>
    <w:p w14:paraId="4391A71C" w14:textId="77777777" w:rsidR="001A313D" w:rsidRPr="000A4394" w:rsidRDefault="001A313D">
      <w:pPr>
        <w:rPr>
          <w:lang w:val="en-US"/>
        </w:rPr>
      </w:pPr>
    </w:p>
    <w:p w14:paraId="45C4C699" w14:textId="47AAA92B" w:rsidR="001A313D" w:rsidRPr="000A4394" w:rsidRDefault="00422D71">
      <w:pPr>
        <w:rPr>
          <w:b/>
          <w:sz w:val="26"/>
          <w:szCs w:val="26"/>
          <w:lang w:val="en-US"/>
        </w:rPr>
      </w:pPr>
      <w:r>
        <w:rPr>
          <w:b/>
          <w:sz w:val="26"/>
          <w:szCs w:val="26"/>
          <w:lang w:val="en-US"/>
        </w:rPr>
        <w:t>The former ford</w:t>
      </w:r>
    </w:p>
    <w:p w14:paraId="2903A4DD" w14:textId="77777777" w:rsidR="001A313D" w:rsidRPr="000A4394" w:rsidRDefault="001A313D">
      <w:pPr>
        <w:ind w:left="720"/>
        <w:rPr>
          <w:b/>
          <w:lang w:val="en-US"/>
        </w:rPr>
      </w:pPr>
    </w:p>
    <w:p w14:paraId="0BD87E7E" w14:textId="34A8172C" w:rsidR="001A313D" w:rsidRPr="000A4394" w:rsidRDefault="00422D71">
      <w:pPr>
        <w:rPr>
          <w:b/>
          <w:lang w:val="en-US"/>
        </w:rPr>
      </w:pPr>
      <w:r>
        <w:rPr>
          <w:b/>
          <w:i/>
          <w:lang w:val="en-US"/>
        </w:rPr>
        <w:t>The river is a barrier and an opportunity at the same time</w:t>
      </w:r>
      <w:r w:rsidRPr="000A4394">
        <w:rPr>
          <w:b/>
          <w:i/>
          <w:lang w:val="en-US"/>
        </w:rPr>
        <w:t>.</w:t>
      </w:r>
      <w:r w:rsidRPr="000A4394">
        <w:rPr>
          <w:b/>
          <w:lang w:val="en-US"/>
        </w:rPr>
        <w:t xml:space="preserve"> </w:t>
      </w:r>
    </w:p>
    <w:p w14:paraId="0B7950D6" w14:textId="0059F1E5" w:rsidR="001A313D" w:rsidRPr="000A4394" w:rsidRDefault="00000000">
      <w:pPr>
        <w:ind w:left="720"/>
        <w:rPr>
          <w:lang w:val="en-US"/>
        </w:rPr>
      </w:pPr>
      <w:r w:rsidRPr="000A4394">
        <w:rPr>
          <w:b/>
          <w:lang w:val="en-US"/>
        </w:rPr>
        <w:br/>
      </w:r>
      <w:r w:rsidR="00EE238B">
        <w:rPr>
          <w:u w:val="single"/>
          <w:lang w:val="en-US"/>
        </w:rPr>
        <w:t>History and c</w:t>
      </w:r>
      <w:r w:rsidRPr="000A4394">
        <w:rPr>
          <w:u w:val="single"/>
          <w:lang w:val="en-US"/>
        </w:rPr>
        <w:t>ontex</w:t>
      </w:r>
      <w:r w:rsidRPr="000A4394">
        <w:rPr>
          <w:lang w:val="en-US"/>
        </w:rPr>
        <w:t>t:</w:t>
      </w:r>
    </w:p>
    <w:p w14:paraId="481EE9E6" w14:textId="77777777" w:rsidR="001A313D" w:rsidRPr="000A4394" w:rsidRDefault="001A313D">
      <w:pPr>
        <w:ind w:left="720"/>
        <w:rPr>
          <w:lang w:val="en-US"/>
        </w:rPr>
      </w:pPr>
    </w:p>
    <w:p w14:paraId="64FFF352" w14:textId="3112B799" w:rsidR="001A313D" w:rsidRPr="000A4394" w:rsidRDefault="00EE238B" w:rsidP="007E6D70">
      <w:pPr>
        <w:ind w:left="720"/>
        <w:jc w:val="both"/>
        <w:rPr>
          <w:lang w:val="en-US"/>
        </w:rPr>
      </w:pPr>
      <w:r>
        <w:rPr>
          <w:lang w:val="en-US"/>
        </w:rPr>
        <w:t xml:space="preserve">For a long time, fords were the only place to get across the river, so they became sort of local hotspots. </w:t>
      </w:r>
      <w:r w:rsidR="007E6D70">
        <w:rPr>
          <w:lang w:val="en-US"/>
        </w:rPr>
        <w:t xml:space="preserve">They enabled the settlement of Prague, but another ford was in the </w:t>
      </w:r>
      <w:proofErr w:type="spellStart"/>
      <w:r w:rsidR="007E6D70">
        <w:rPr>
          <w:lang w:val="en-US"/>
        </w:rPr>
        <w:t>Troja</w:t>
      </w:r>
      <w:proofErr w:type="spellEnd"/>
      <w:r w:rsidR="007E6D70">
        <w:rPr>
          <w:lang w:val="en-US"/>
        </w:rPr>
        <w:t xml:space="preserve"> Basin – next to the river crossing, it was also possible to build a chateau here. </w:t>
      </w:r>
    </w:p>
    <w:p w14:paraId="4A2677AA" w14:textId="77777777" w:rsidR="001A313D" w:rsidRPr="000A4394" w:rsidRDefault="001A313D" w:rsidP="00C82E25">
      <w:pPr>
        <w:jc w:val="both"/>
        <w:rPr>
          <w:b/>
          <w:sz w:val="28"/>
          <w:szCs w:val="28"/>
          <w:lang w:val="en-US"/>
        </w:rPr>
      </w:pPr>
    </w:p>
    <w:p w14:paraId="40C99DA8" w14:textId="55FFF232" w:rsidR="001A313D" w:rsidRDefault="007E6D70" w:rsidP="007E6D70">
      <w:pPr>
        <w:ind w:left="720"/>
        <w:jc w:val="both"/>
        <w:rPr>
          <w:lang w:val="en-US"/>
        </w:rPr>
      </w:pPr>
      <w:r>
        <w:rPr>
          <w:lang w:val="en-US"/>
        </w:rPr>
        <w:t xml:space="preserve">It was always necessary to get across Vltava in </w:t>
      </w:r>
      <w:proofErr w:type="spellStart"/>
      <w:r>
        <w:rPr>
          <w:lang w:val="en-US"/>
        </w:rPr>
        <w:t>Troja</w:t>
      </w:r>
      <w:proofErr w:type="spellEnd"/>
      <w:r>
        <w:rPr>
          <w:lang w:val="en-US"/>
        </w:rPr>
        <w:t xml:space="preserve">; in the late </w:t>
      </w:r>
      <w:r w:rsidRPr="000A4394">
        <w:rPr>
          <w:lang w:val="en-US"/>
        </w:rPr>
        <w:t>19</w:t>
      </w:r>
      <w:r w:rsidRPr="007E6D70">
        <w:rPr>
          <w:vertAlign w:val="superscript"/>
          <w:lang w:val="en-US"/>
        </w:rPr>
        <w:t>th</w:t>
      </w:r>
      <w:r>
        <w:rPr>
          <w:lang w:val="en-US"/>
        </w:rPr>
        <w:t xml:space="preserve"> century, no less than five ferries were operational here, used to transport milk, cheese, tomatoes, cauliflowers, cucumbers and cabbage. Since the ancient times, </w:t>
      </w:r>
      <w:proofErr w:type="spellStart"/>
      <w:r>
        <w:rPr>
          <w:lang w:val="en-US"/>
        </w:rPr>
        <w:t>Troja</w:t>
      </w:r>
      <w:proofErr w:type="spellEnd"/>
      <w:r>
        <w:rPr>
          <w:lang w:val="en-US"/>
        </w:rPr>
        <w:t xml:space="preserve"> was the popular </w:t>
      </w:r>
      <w:r>
        <w:rPr>
          <w:lang w:val="en-US"/>
        </w:rPr>
        <w:lastRenderedPageBreak/>
        <w:t xml:space="preserve">destination for day trips, even before the establishment of the zoo. People were drawn here by the romantic nature and countryside vibes, with ferries and the scent of roast fish. </w:t>
      </w:r>
    </w:p>
    <w:p w14:paraId="087FF89C" w14:textId="77777777" w:rsidR="007E6D70" w:rsidRPr="000A4394" w:rsidRDefault="007E6D70" w:rsidP="007E6D70">
      <w:pPr>
        <w:ind w:left="720"/>
        <w:jc w:val="both"/>
        <w:rPr>
          <w:lang w:val="en-US"/>
        </w:rPr>
      </w:pPr>
    </w:p>
    <w:p w14:paraId="11B21B43" w14:textId="42991CE5" w:rsidR="001A313D" w:rsidRPr="000A4394" w:rsidRDefault="007E6D70" w:rsidP="007E6D70">
      <w:pPr>
        <w:ind w:left="720"/>
        <w:jc w:val="both"/>
        <w:rPr>
          <w:lang w:val="en-US"/>
        </w:rPr>
      </w:pPr>
      <w:r>
        <w:rPr>
          <w:lang w:val="en-US"/>
        </w:rPr>
        <w:t xml:space="preserve">Until the footbridge was built in 1976, the ferry was the key means of transport connecting </w:t>
      </w:r>
      <w:proofErr w:type="spellStart"/>
      <w:r w:rsidRPr="000A4394">
        <w:rPr>
          <w:lang w:val="en-US"/>
        </w:rPr>
        <w:t>Troja</w:t>
      </w:r>
      <w:proofErr w:type="spellEnd"/>
      <w:r w:rsidRPr="000A4394">
        <w:rPr>
          <w:lang w:val="en-US"/>
        </w:rPr>
        <w:t xml:space="preserve"> </w:t>
      </w:r>
      <w:r>
        <w:rPr>
          <w:lang w:val="en-US"/>
        </w:rPr>
        <w:t xml:space="preserve">to the city. When the water was low, the boats were connected into sort of a ponton bridge. The carts and then cars were transported across the river by a large ferryboat. </w:t>
      </w:r>
    </w:p>
    <w:p w14:paraId="78CC9C06" w14:textId="77777777" w:rsidR="001A313D" w:rsidRPr="000A4394" w:rsidRDefault="001A313D" w:rsidP="00C82E25">
      <w:pPr>
        <w:ind w:left="720"/>
        <w:jc w:val="both"/>
        <w:rPr>
          <w:lang w:val="en-US"/>
        </w:rPr>
      </w:pPr>
    </w:p>
    <w:p w14:paraId="5C8A8558" w14:textId="5F45B20F" w:rsidR="001A313D" w:rsidRPr="000A4394" w:rsidRDefault="007E6D70" w:rsidP="007E6D70">
      <w:pPr>
        <w:ind w:left="720"/>
        <w:jc w:val="both"/>
        <w:rPr>
          <w:lang w:val="en-US"/>
        </w:rPr>
      </w:pPr>
      <w:r>
        <w:rPr>
          <w:lang w:val="en-US"/>
        </w:rPr>
        <w:t xml:space="preserve">Among other things, the river was used to transport the loads on ships dragged by horses. For this purpose, the levees were built, and their remains can be still seen on the banks of Vltava. </w:t>
      </w:r>
    </w:p>
    <w:p w14:paraId="492A61DA" w14:textId="77777777" w:rsidR="001A313D" w:rsidRPr="000A4394" w:rsidRDefault="001A313D">
      <w:pPr>
        <w:ind w:left="720"/>
        <w:rPr>
          <w:lang w:val="en-US"/>
        </w:rPr>
      </w:pPr>
    </w:p>
    <w:p w14:paraId="17E76A0C" w14:textId="77777777" w:rsidR="007E6D70" w:rsidRPr="000A4394" w:rsidRDefault="007E6D70" w:rsidP="007E6D70">
      <w:pPr>
        <w:shd w:val="clear" w:color="auto" w:fill="FFFFFF"/>
        <w:spacing w:before="80" w:after="160"/>
        <w:ind w:left="720"/>
        <w:rPr>
          <w:lang w:val="en-US"/>
        </w:rPr>
      </w:pPr>
      <w:r>
        <w:rPr>
          <w:u w:val="single"/>
          <w:lang w:val="en-US"/>
        </w:rPr>
        <w:t xml:space="preserve">Recommended form of </w:t>
      </w:r>
      <w:r w:rsidRPr="000A4394">
        <w:rPr>
          <w:u w:val="single"/>
          <w:lang w:val="en-US"/>
        </w:rPr>
        <w:t>realiza</w:t>
      </w:r>
      <w:r>
        <w:rPr>
          <w:u w:val="single"/>
          <w:lang w:val="en-US"/>
        </w:rPr>
        <w:t>tion</w:t>
      </w:r>
      <w:r w:rsidRPr="000A4394">
        <w:rPr>
          <w:lang w:val="en-US"/>
        </w:rPr>
        <w:t xml:space="preserve">: </w:t>
      </w:r>
    </w:p>
    <w:p w14:paraId="23DC14DE" w14:textId="4AB9CFBE" w:rsidR="007E6D70" w:rsidRPr="000A4394" w:rsidRDefault="007E6D70" w:rsidP="007E6D70">
      <w:pPr>
        <w:shd w:val="clear" w:color="auto" w:fill="FFFFFF"/>
        <w:spacing w:before="80" w:after="160"/>
        <w:ind w:left="720"/>
        <w:rPr>
          <w:lang w:val="en-US"/>
        </w:rPr>
      </w:pPr>
      <w:r>
        <w:rPr>
          <w:lang w:val="en-US"/>
        </w:rPr>
        <w:t>Performance or art-</w:t>
      </w:r>
      <w:r w:rsidR="001F75CF">
        <w:rPr>
          <w:lang w:val="en-US"/>
        </w:rPr>
        <w:t>research</w:t>
      </w:r>
      <w:r>
        <w:rPr>
          <w:lang w:val="en-US"/>
        </w:rPr>
        <w:t xml:space="preserve"> intervention</w:t>
      </w:r>
    </w:p>
    <w:p w14:paraId="4D195F91" w14:textId="77777777" w:rsidR="007E6D70" w:rsidRPr="000A4394" w:rsidRDefault="007E6D70" w:rsidP="007E6D70">
      <w:pPr>
        <w:shd w:val="clear" w:color="auto" w:fill="FFFFFF"/>
        <w:spacing w:before="80" w:after="160"/>
        <w:ind w:left="720"/>
        <w:rPr>
          <w:lang w:val="en-US"/>
        </w:rPr>
      </w:pPr>
      <w:r w:rsidRPr="000A4394">
        <w:rPr>
          <w:u w:val="single"/>
          <w:lang w:val="en-US"/>
        </w:rPr>
        <w:t>Map</w:t>
      </w:r>
      <w:r w:rsidRPr="000A4394">
        <w:rPr>
          <w:lang w:val="en-US"/>
        </w:rPr>
        <w:t>:</w:t>
      </w:r>
    </w:p>
    <w:p w14:paraId="7EAB97B1" w14:textId="77777777" w:rsidR="007E6D70" w:rsidRDefault="007E6D70">
      <w:pPr>
        <w:shd w:val="clear" w:color="auto" w:fill="FFFFFF"/>
        <w:spacing w:before="80" w:after="160"/>
        <w:ind w:left="720"/>
        <w:rPr>
          <w:u w:val="single"/>
          <w:lang w:val="en-US"/>
        </w:rPr>
      </w:pPr>
    </w:p>
    <w:p w14:paraId="7FC705BC" w14:textId="77777777" w:rsidR="001A313D" w:rsidRPr="000A4394" w:rsidRDefault="00000000" w:rsidP="00733FF5">
      <w:pPr>
        <w:shd w:val="clear" w:color="auto" w:fill="FFFFFF"/>
        <w:spacing w:before="80" w:after="160"/>
        <w:ind w:left="720"/>
        <w:jc w:val="center"/>
        <w:rPr>
          <w:lang w:val="en-US"/>
        </w:rPr>
      </w:pPr>
      <w:r w:rsidRPr="000A4394">
        <w:rPr>
          <w:noProof/>
          <w:lang w:val="en-US"/>
        </w:rPr>
        <w:drawing>
          <wp:inline distT="114300" distB="114300" distL="114300" distR="114300" wp14:anchorId="32988D42" wp14:editId="216FDEEA">
            <wp:extent cx="5295900" cy="28702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296201" cy="2870363"/>
                    </a:xfrm>
                    <a:prstGeom prst="rect">
                      <a:avLst/>
                    </a:prstGeom>
                    <a:ln/>
                  </pic:spPr>
                </pic:pic>
              </a:graphicData>
            </a:graphic>
          </wp:inline>
        </w:drawing>
      </w:r>
    </w:p>
    <w:p w14:paraId="1133F543" w14:textId="77FC5E41" w:rsidR="001A313D" w:rsidRPr="000A4394" w:rsidRDefault="007E6D70">
      <w:pPr>
        <w:shd w:val="clear" w:color="auto" w:fill="FFFFFF"/>
        <w:spacing w:before="80" w:after="160"/>
        <w:ind w:left="720"/>
        <w:rPr>
          <w:lang w:val="en-US"/>
        </w:rPr>
      </w:pPr>
      <w:r>
        <w:rPr>
          <w:u w:val="single"/>
          <w:lang w:val="en-US"/>
        </w:rPr>
        <w:t>Photos</w:t>
      </w:r>
      <w:r w:rsidRPr="000A4394">
        <w:rPr>
          <w:lang w:val="en-US"/>
        </w:rPr>
        <w:t>:</w:t>
      </w:r>
    </w:p>
    <w:p w14:paraId="1154B77A" w14:textId="77777777" w:rsidR="001A313D" w:rsidRPr="000A4394" w:rsidRDefault="00000000">
      <w:pPr>
        <w:shd w:val="clear" w:color="auto" w:fill="FFFFFF"/>
        <w:spacing w:before="80" w:after="160"/>
        <w:ind w:left="720"/>
        <w:rPr>
          <w:lang w:val="en-US"/>
        </w:rPr>
      </w:pPr>
      <w:r w:rsidRPr="000A4394">
        <w:rPr>
          <w:noProof/>
          <w:lang w:val="en-US"/>
        </w:rPr>
        <w:lastRenderedPageBreak/>
        <w:drawing>
          <wp:inline distT="114300" distB="114300" distL="114300" distR="114300" wp14:anchorId="5BC78ADA" wp14:editId="1126B0DA">
            <wp:extent cx="5168900" cy="3060700"/>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5169198" cy="3060876"/>
                    </a:xfrm>
                    <a:prstGeom prst="rect">
                      <a:avLst/>
                    </a:prstGeom>
                    <a:ln/>
                  </pic:spPr>
                </pic:pic>
              </a:graphicData>
            </a:graphic>
          </wp:inline>
        </w:drawing>
      </w:r>
    </w:p>
    <w:p w14:paraId="7A0F7645" w14:textId="77777777" w:rsidR="001A313D" w:rsidRPr="000A4394" w:rsidRDefault="00000000" w:rsidP="00C82E25">
      <w:pPr>
        <w:shd w:val="clear" w:color="auto" w:fill="FFFFFF"/>
        <w:spacing w:before="80" w:after="160"/>
        <w:ind w:left="720"/>
        <w:rPr>
          <w:lang w:val="en-US"/>
        </w:rPr>
      </w:pPr>
      <w:r w:rsidRPr="000A4394">
        <w:rPr>
          <w:noProof/>
          <w:lang w:val="en-US"/>
        </w:rPr>
        <w:drawing>
          <wp:inline distT="114300" distB="114300" distL="114300" distR="114300" wp14:anchorId="145B6501" wp14:editId="113E879F">
            <wp:extent cx="5168900" cy="31242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169196" cy="3124379"/>
                    </a:xfrm>
                    <a:prstGeom prst="rect">
                      <a:avLst/>
                    </a:prstGeom>
                    <a:ln/>
                  </pic:spPr>
                </pic:pic>
              </a:graphicData>
            </a:graphic>
          </wp:inline>
        </w:drawing>
      </w:r>
    </w:p>
    <w:p w14:paraId="3E3922B0" w14:textId="77777777" w:rsidR="001A313D" w:rsidRPr="000A4394" w:rsidRDefault="00000000" w:rsidP="00C82E25">
      <w:pPr>
        <w:shd w:val="clear" w:color="auto" w:fill="FFFFFF"/>
        <w:spacing w:before="80" w:after="160"/>
        <w:jc w:val="center"/>
        <w:rPr>
          <w:lang w:val="en-US"/>
        </w:rPr>
      </w:pPr>
      <w:r w:rsidRPr="000A4394">
        <w:rPr>
          <w:noProof/>
          <w:lang w:val="en-US"/>
        </w:rPr>
        <w:lastRenderedPageBreak/>
        <w:drawing>
          <wp:inline distT="114300" distB="114300" distL="114300" distR="114300" wp14:anchorId="26E59157" wp14:editId="50058162">
            <wp:extent cx="5168900" cy="285750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5169198" cy="2857665"/>
                    </a:xfrm>
                    <a:prstGeom prst="rect">
                      <a:avLst/>
                    </a:prstGeom>
                    <a:ln/>
                  </pic:spPr>
                </pic:pic>
              </a:graphicData>
            </a:graphic>
          </wp:inline>
        </w:drawing>
      </w:r>
    </w:p>
    <w:p w14:paraId="30F489E3" w14:textId="77777777" w:rsidR="001A313D" w:rsidRPr="000A4394" w:rsidRDefault="001A313D">
      <w:pPr>
        <w:ind w:left="720"/>
        <w:rPr>
          <w:lang w:val="en-US"/>
        </w:rPr>
      </w:pPr>
    </w:p>
    <w:p w14:paraId="305A9C09" w14:textId="77777777" w:rsidR="00C82E25" w:rsidRPr="000A4394" w:rsidRDefault="00C82E25" w:rsidP="00C82E25">
      <w:pPr>
        <w:rPr>
          <w:lang w:val="en-US"/>
        </w:rPr>
      </w:pPr>
      <w:r w:rsidRPr="000A4394">
        <w:rPr>
          <w:lang w:val="en-US"/>
        </w:rPr>
        <w:br w:type="page"/>
      </w:r>
    </w:p>
    <w:p w14:paraId="1F20E58E" w14:textId="6AF719AA" w:rsidR="001A313D" w:rsidRPr="000A4394" w:rsidRDefault="007E6D70">
      <w:pPr>
        <w:rPr>
          <w:b/>
          <w:sz w:val="26"/>
          <w:szCs w:val="26"/>
          <w:lang w:val="en-US"/>
        </w:rPr>
      </w:pPr>
      <w:r>
        <w:rPr>
          <w:b/>
          <w:sz w:val="26"/>
          <w:szCs w:val="26"/>
          <w:lang w:val="en-US"/>
        </w:rPr>
        <w:lastRenderedPageBreak/>
        <w:t xml:space="preserve">Watermill </w:t>
      </w:r>
    </w:p>
    <w:p w14:paraId="4C133BB9" w14:textId="77777777" w:rsidR="001A313D" w:rsidRPr="000A4394" w:rsidRDefault="001A313D">
      <w:pPr>
        <w:rPr>
          <w:b/>
          <w:lang w:val="en-US"/>
        </w:rPr>
      </w:pPr>
    </w:p>
    <w:p w14:paraId="18E6F875" w14:textId="28EC1123" w:rsidR="001A313D" w:rsidRPr="000A4394" w:rsidRDefault="007E6D70" w:rsidP="007E6D70">
      <w:pPr>
        <w:rPr>
          <w:b/>
          <w:i/>
          <w:lang w:val="en-US"/>
        </w:rPr>
      </w:pPr>
      <w:r>
        <w:rPr>
          <w:b/>
          <w:i/>
          <w:lang w:val="en-US"/>
        </w:rPr>
        <w:t>The use of the river has changed significantly</w:t>
      </w:r>
    </w:p>
    <w:p w14:paraId="6FD66895" w14:textId="2ECCEC3B" w:rsidR="001A313D" w:rsidRPr="000A4394" w:rsidRDefault="00000000">
      <w:pPr>
        <w:ind w:left="720"/>
        <w:rPr>
          <w:lang w:val="en-US"/>
        </w:rPr>
      </w:pPr>
      <w:r w:rsidRPr="000A4394">
        <w:rPr>
          <w:b/>
          <w:lang w:val="en-US"/>
        </w:rPr>
        <w:br/>
      </w:r>
      <w:r w:rsidR="007E6D70">
        <w:rPr>
          <w:u w:val="single"/>
          <w:lang w:val="en-US"/>
        </w:rPr>
        <w:t>History and c</w:t>
      </w:r>
      <w:r w:rsidRPr="000A4394">
        <w:rPr>
          <w:u w:val="single"/>
          <w:lang w:val="en-US"/>
        </w:rPr>
        <w:t>ontex</w:t>
      </w:r>
      <w:r w:rsidRPr="000A4394">
        <w:rPr>
          <w:lang w:val="en-US"/>
        </w:rPr>
        <w:t>t:</w:t>
      </w:r>
    </w:p>
    <w:p w14:paraId="0F77124B" w14:textId="77777777" w:rsidR="001A313D" w:rsidRPr="000A4394" w:rsidRDefault="001A313D">
      <w:pPr>
        <w:ind w:left="720"/>
        <w:rPr>
          <w:lang w:val="en-US"/>
        </w:rPr>
      </w:pPr>
    </w:p>
    <w:p w14:paraId="66058BF4" w14:textId="2CA7CE30" w:rsidR="001A313D" w:rsidRPr="000A4394" w:rsidRDefault="00F94E10" w:rsidP="00C82E25">
      <w:pPr>
        <w:ind w:left="720"/>
        <w:jc w:val="both"/>
        <w:rPr>
          <w:sz w:val="24"/>
          <w:szCs w:val="24"/>
          <w:lang w:val="en-US"/>
        </w:rPr>
      </w:pPr>
      <w:r>
        <w:rPr>
          <w:lang w:val="en-US"/>
        </w:rPr>
        <w:t>Historically, t</w:t>
      </w:r>
      <w:r w:rsidRPr="00F94E10">
        <w:rPr>
          <w:lang w:val="en-US"/>
        </w:rPr>
        <w:t xml:space="preserve">he </w:t>
      </w:r>
      <w:r>
        <w:rPr>
          <w:lang w:val="en-US"/>
        </w:rPr>
        <w:t xml:space="preserve">surroundings of </w:t>
      </w:r>
      <w:r w:rsidRPr="00F94E10">
        <w:rPr>
          <w:lang w:val="en-US"/>
        </w:rPr>
        <w:t xml:space="preserve">the river </w:t>
      </w:r>
      <w:r>
        <w:rPr>
          <w:lang w:val="en-US"/>
        </w:rPr>
        <w:t xml:space="preserve">were used as </w:t>
      </w:r>
      <w:r w:rsidRPr="00F94E10">
        <w:rPr>
          <w:lang w:val="en-US"/>
        </w:rPr>
        <w:t xml:space="preserve">a manufacturing and supply </w:t>
      </w:r>
      <w:r>
        <w:rPr>
          <w:lang w:val="en-US"/>
        </w:rPr>
        <w:t xml:space="preserve">outskirts </w:t>
      </w:r>
      <w:r w:rsidRPr="00F94E10">
        <w:rPr>
          <w:lang w:val="en-US"/>
        </w:rPr>
        <w:t>of the city</w:t>
      </w:r>
      <w:r>
        <w:rPr>
          <w:lang w:val="en-US"/>
        </w:rPr>
        <w:t xml:space="preserve">. </w:t>
      </w:r>
      <w:r w:rsidRPr="00F94E10">
        <w:rPr>
          <w:lang w:val="en-US"/>
        </w:rPr>
        <w:t>Today</w:t>
      </w:r>
      <w:r>
        <w:rPr>
          <w:lang w:val="en-US"/>
        </w:rPr>
        <w:t xml:space="preserve">, the area is considered </w:t>
      </w:r>
      <w:r w:rsidRPr="00F94E10">
        <w:rPr>
          <w:lang w:val="en-US"/>
        </w:rPr>
        <w:t>one of the most valuable recreational places.</w:t>
      </w:r>
    </w:p>
    <w:p w14:paraId="7DD6FF21" w14:textId="77777777" w:rsidR="001A313D" w:rsidRPr="000A4394" w:rsidRDefault="001A313D" w:rsidP="00C82E25">
      <w:pPr>
        <w:jc w:val="both"/>
        <w:rPr>
          <w:b/>
          <w:sz w:val="28"/>
          <w:szCs w:val="28"/>
          <w:lang w:val="en-US"/>
        </w:rPr>
      </w:pPr>
    </w:p>
    <w:p w14:paraId="4741E6D5" w14:textId="2ED58B4E" w:rsidR="00F94E10" w:rsidRDefault="00F94E10" w:rsidP="00C82E25">
      <w:pPr>
        <w:ind w:left="720"/>
        <w:jc w:val="both"/>
        <w:rPr>
          <w:lang w:val="en-US"/>
        </w:rPr>
      </w:pPr>
      <w:r w:rsidRPr="00F94E10">
        <w:rPr>
          <w:lang w:val="en-US"/>
        </w:rPr>
        <w:t xml:space="preserve">The </w:t>
      </w:r>
      <w:r>
        <w:rPr>
          <w:lang w:val="en-US"/>
        </w:rPr>
        <w:t xml:space="preserve">spontaneous </w:t>
      </w:r>
      <w:r w:rsidRPr="00F94E10">
        <w:rPr>
          <w:lang w:val="en-US"/>
        </w:rPr>
        <w:t xml:space="preserve">formation and disappearance of gravel islands </w:t>
      </w:r>
      <w:r>
        <w:rPr>
          <w:lang w:val="en-US"/>
        </w:rPr>
        <w:t xml:space="preserve">during </w:t>
      </w:r>
      <w:r w:rsidRPr="00F94E10">
        <w:rPr>
          <w:lang w:val="en-US"/>
        </w:rPr>
        <w:t xml:space="preserve">floods </w:t>
      </w:r>
      <w:r>
        <w:rPr>
          <w:lang w:val="en-US"/>
        </w:rPr>
        <w:t xml:space="preserve">have </w:t>
      </w:r>
      <w:r w:rsidRPr="00F94E10">
        <w:rPr>
          <w:lang w:val="en-US"/>
        </w:rPr>
        <w:t xml:space="preserve">always </w:t>
      </w:r>
      <w:r>
        <w:rPr>
          <w:lang w:val="en-US"/>
        </w:rPr>
        <w:t xml:space="preserve">encouraged </w:t>
      </w:r>
      <w:r w:rsidRPr="00F94E10">
        <w:rPr>
          <w:lang w:val="en-US"/>
        </w:rPr>
        <w:t>human interventions</w:t>
      </w:r>
      <w:r>
        <w:rPr>
          <w:lang w:val="en-US"/>
        </w:rPr>
        <w:t xml:space="preserve">. </w:t>
      </w:r>
      <w:r w:rsidRPr="00F94E10">
        <w:rPr>
          <w:lang w:val="en-US"/>
        </w:rPr>
        <w:t>Dams</w:t>
      </w:r>
      <w:r>
        <w:rPr>
          <w:lang w:val="en-US"/>
        </w:rPr>
        <w:t xml:space="preserve"> </w:t>
      </w:r>
      <w:r w:rsidRPr="00F94E10">
        <w:rPr>
          <w:lang w:val="en-US"/>
        </w:rPr>
        <w:t>and weirs</w:t>
      </w:r>
      <w:r>
        <w:rPr>
          <w:lang w:val="en-US"/>
        </w:rPr>
        <w:t xml:space="preserve"> were built</w:t>
      </w:r>
      <w:r w:rsidRPr="00F94E10">
        <w:rPr>
          <w:lang w:val="en-US"/>
        </w:rPr>
        <w:t>, banks and islands</w:t>
      </w:r>
      <w:r>
        <w:rPr>
          <w:lang w:val="en-US"/>
        </w:rPr>
        <w:t xml:space="preserve"> reinforced</w:t>
      </w:r>
      <w:r w:rsidRPr="00F94E10">
        <w:rPr>
          <w:lang w:val="en-US"/>
        </w:rPr>
        <w:t xml:space="preserve">. </w:t>
      </w:r>
      <w:r>
        <w:rPr>
          <w:lang w:val="en-US"/>
        </w:rPr>
        <w:t xml:space="preserve">Two </w:t>
      </w:r>
      <w:r w:rsidRPr="00F94E10">
        <w:rPr>
          <w:lang w:val="en-US"/>
        </w:rPr>
        <w:t>mill</w:t>
      </w:r>
      <w:r>
        <w:rPr>
          <w:lang w:val="en-US"/>
        </w:rPr>
        <w:t>s</w:t>
      </w:r>
      <w:r w:rsidRPr="00F94E10">
        <w:rPr>
          <w:lang w:val="en-US"/>
        </w:rPr>
        <w:t xml:space="preserve"> worked on </w:t>
      </w:r>
      <w:r>
        <w:rPr>
          <w:lang w:val="en-US"/>
        </w:rPr>
        <w:t xml:space="preserve">either </w:t>
      </w:r>
      <w:r w:rsidRPr="00F94E10">
        <w:rPr>
          <w:lang w:val="en-US"/>
        </w:rPr>
        <w:t xml:space="preserve">bank of the river: the one on the right bank </w:t>
      </w:r>
      <w:r>
        <w:rPr>
          <w:lang w:val="en-US"/>
        </w:rPr>
        <w:t xml:space="preserve">was </w:t>
      </w:r>
      <w:r w:rsidRPr="00F94E10">
        <w:rPr>
          <w:lang w:val="en-US"/>
        </w:rPr>
        <w:t xml:space="preserve">called the </w:t>
      </w:r>
      <w:proofErr w:type="spellStart"/>
      <w:r w:rsidRPr="00F94E10">
        <w:rPr>
          <w:lang w:val="en-US"/>
        </w:rPr>
        <w:t>Troja</w:t>
      </w:r>
      <w:proofErr w:type="spellEnd"/>
      <w:r w:rsidRPr="00F94E10">
        <w:rPr>
          <w:lang w:val="en-US"/>
        </w:rPr>
        <w:t xml:space="preserve"> </w:t>
      </w:r>
      <w:r>
        <w:rPr>
          <w:lang w:val="en-US"/>
        </w:rPr>
        <w:t>M</w:t>
      </w:r>
      <w:r w:rsidRPr="00F94E10">
        <w:rPr>
          <w:lang w:val="en-US"/>
        </w:rPr>
        <w:t xml:space="preserve">ill, while the Imperial </w:t>
      </w:r>
      <w:r>
        <w:rPr>
          <w:lang w:val="en-US"/>
        </w:rPr>
        <w:t>M</w:t>
      </w:r>
      <w:r w:rsidRPr="00F94E10">
        <w:rPr>
          <w:lang w:val="en-US"/>
        </w:rPr>
        <w:t>ill stood on the left</w:t>
      </w:r>
      <w:r>
        <w:rPr>
          <w:lang w:val="en-US"/>
        </w:rPr>
        <w:t xml:space="preserve"> bank</w:t>
      </w:r>
      <w:r w:rsidRPr="00F94E10">
        <w:rPr>
          <w:lang w:val="en-US"/>
        </w:rPr>
        <w:t>.</w:t>
      </w:r>
    </w:p>
    <w:p w14:paraId="3C069FFB" w14:textId="514E0474" w:rsidR="001A313D" w:rsidRPr="000A4394" w:rsidRDefault="001A313D" w:rsidP="00C82E25">
      <w:pPr>
        <w:ind w:left="720"/>
        <w:jc w:val="both"/>
        <w:rPr>
          <w:lang w:val="en-US"/>
        </w:rPr>
      </w:pPr>
    </w:p>
    <w:p w14:paraId="49C3088F" w14:textId="63C75E59" w:rsidR="00F94E10" w:rsidRDefault="00F94E10" w:rsidP="001F75CF">
      <w:pPr>
        <w:ind w:left="720"/>
        <w:jc w:val="both"/>
        <w:rPr>
          <w:lang w:val="en-US"/>
        </w:rPr>
      </w:pPr>
      <w:r>
        <w:rPr>
          <w:lang w:val="en-US"/>
        </w:rPr>
        <w:t>Thanks to t</w:t>
      </w:r>
      <w:r w:rsidRPr="00F94E10">
        <w:rPr>
          <w:lang w:val="en-US"/>
        </w:rPr>
        <w:t>he adjacent Royal Game Reserve</w:t>
      </w:r>
      <w:r>
        <w:rPr>
          <w:lang w:val="en-US"/>
        </w:rPr>
        <w:t xml:space="preserve">, </w:t>
      </w:r>
      <w:r w:rsidRPr="00F94E10">
        <w:rPr>
          <w:lang w:val="en-US"/>
        </w:rPr>
        <w:t xml:space="preserve">the area </w:t>
      </w:r>
      <w:r>
        <w:rPr>
          <w:lang w:val="en-US"/>
        </w:rPr>
        <w:t xml:space="preserve">has </w:t>
      </w:r>
      <w:r w:rsidRPr="00F94E10">
        <w:rPr>
          <w:lang w:val="en-US"/>
        </w:rPr>
        <w:t>retain</w:t>
      </w:r>
      <w:r>
        <w:rPr>
          <w:lang w:val="en-US"/>
        </w:rPr>
        <w:t>ed</w:t>
      </w:r>
      <w:r w:rsidRPr="00F94E10">
        <w:rPr>
          <w:lang w:val="en-US"/>
        </w:rPr>
        <w:t xml:space="preserve"> its character of floodplain meadows and groves. At the turn of the 20</w:t>
      </w:r>
      <w:r w:rsidRPr="00F94E10">
        <w:rPr>
          <w:vertAlign w:val="superscript"/>
          <w:lang w:val="en-US"/>
        </w:rPr>
        <w:t>th</w:t>
      </w:r>
      <w:r>
        <w:rPr>
          <w:lang w:val="en-US"/>
        </w:rPr>
        <w:t xml:space="preserve"> century, </w:t>
      </w:r>
      <w:r w:rsidRPr="00F94E10">
        <w:rPr>
          <w:lang w:val="en-US"/>
        </w:rPr>
        <w:t xml:space="preserve">the </w:t>
      </w:r>
      <w:r w:rsidR="001F75CF">
        <w:rPr>
          <w:lang w:val="en-US"/>
        </w:rPr>
        <w:t xml:space="preserve">branch </w:t>
      </w:r>
      <w:r w:rsidRPr="00F94E10">
        <w:rPr>
          <w:lang w:val="en-US"/>
        </w:rPr>
        <w:t xml:space="preserve">separating </w:t>
      </w:r>
      <w:r w:rsidR="001F75CF">
        <w:rPr>
          <w:lang w:val="en-US"/>
        </w:rPr>
        <w:t xml:space="preserve">the </w:t>
      </w:r>
      <w:proofErr w:type="spellStart"/>
      <w:r w:rsidRPr="00F94E10">
        <w:rPr>
          <w:lang w:val="en-US"/>
        </w:rPr>
        <w:t>Holešovice</w:t>
      </w:r>
      <w:proofErr w:type="spellEnd"/>
      <w:r w:rsidRPr="00F94E10">
        <w:rPr>
          <w:lang w:val="en-US"/>
        </w:rPr>
        <w:t xml:space="preserve"> Island was filled in </w:t>
      </w:r>
      <w:r w:rsidR="001F75CF">
        <w:rPr>
          <w:lang w:val="en-US"/>
        </w:rPr>
        <w:t xml:space="preserve">to make the river accessible for bigger ships, so the Imperial </w:t>
      </w:r>
      <w:r w:rsidRPr="00F94E10">
        <w:rPr>
          <w:lang w:val="en-US"/>
        </w:rPr>
        <w:t xml:space="preserve">Island </w:t>
      </w:r>
      <w:r w:rsidR="001F75CF">
        <w:rPr>
          <w:lang w:val="en-US"/>
        </w:rPr>
        <w:t xml:space="preserve">is the only one that has </w:t>
      </w:r>
      <w:r w:rsidRPr="00F94E10">
        <w:rPr>
          <w:lang w:val="en-US"/>
        </w:rPr>
        <w:t>remain</w:t>
      </w:r>
      <w:r w:rsidR="001F75CF">
        <w:rPr>
          <w:lang w:val="en-US"/>
        </w:rPr>
        <w:t>ed</w:t>
      </w:r>
      <w:r w:rsidRPr="00F94E10">
        <w:rPr>
          <w:lang w:val="en-US"/>
        </w:rPr>
        <w:t xml:space="preserve"> </w:t>
      </w:r>
      <w:r w:rsidR="001F75CF">
        <w:rPr>
          <w:lang w:val="en-US"/>
        </w:rPr>
        <w:t>to this day</w:t>
      </w:r>
      <w:r w:rsidRPr="00F94E10">
        <w:rPr>
          <w:lang w:val="en-US"/>
        </w:rPr>
        <w:t>.</w:t>
      </w:r>
    </w:p>
    <w:p w14:paraId="1F524D7A" w14:textId="77777777" w:rsidR="001A313D" w:rsidRPr="000A4394" w:rsidRDefault="001A313D" w:rsidP="00C82E25">
      <w:pPr>
        <w:ind w:left="720"/>
        <w:jc w:val="both"/>
        <w:rPr>
          <w:lang w:val="en-US"/>
        </w:rPr>
      </w:pPr>
    </w:p>
    <w:p w14:paraId="3372F4A6" w14:textId="33A0B216" w:rsidR="001A313D" w:rsidRPr="000A4394" w:rsidRDefault="001F75CF" w:rsidP="001F75CF">
      <w:pPr>
        <w:ind w:left="720"/>
        <w:jc w:val="both"/>
        <w:rPr>
          <w:lang w:val="en-US"/>
        </w:rPr>
      </w:pPr>
      <w:r>
        <w:rPr>
          <w:lang w:val="en-US"/>
        </w:rPr>
        <w:t xml:space="preserve">Watermills were the only buildings standing right in the floodplain until the modern times. Then, the floodplain became home for the houses of poor fishermen who had to adapt their homes for regular floods. </w:t>
      </w:r>
    </w:p>
    <w:p w14:paraId="5C20480A" w14:textId="77777777" w:rsidR="001A313D" w:rsidRDefault="001A313D" w:rsidP="00C82E25">
      <w:pPr>
        <w:ind w:left="720"/>
        <w:jc w:val="both"/>
        <w:rPr>
          <w:lang w:val="en-US"/>
        </w:rPr>
      </w:pPr>
    </w:p>
    <w:p w14:paraId="5D788943" w14:textId="69A0EDCB" w:rsidR="001A313D" w:rsidRPr="000A4394" w:rsidRDefault="001F75CF" w:rsidP="001F75CF">
      <w:pPr>
        <w:ind w:left="720"/>
        <w:jc w:val="both"/>
        <w:rPr>
          <w:lang w:val="en-US"/>
        </w:rPr>
      </w:pPr>
      <w:r>
        <w:rPr>
          <w:lang w:val="en-US"/>
        </w:rPr>
        <w:t xml:space="preserve">Both mills in the </w:t>
      </w:r>
      <w:proofErr w:type="spellStart"/>
      <w:r w:rsidRPr="000A4394">
        <w:rPr>
          <w:lang w:val="en-US"/>
        </w:rPr>
        <w:t>Troj</w:t>
      </w:r>
      <w:r>
        <w:rPr>
          <w:lang w:val="en-US"/>
        </w:rPr>
        <w:t>a</w:t>
      </w:r>
      <w:proofErr w:type="spellEnd"/>
      <w:r>
        <w:rPr>
          <w:lang w:val="en-US"/>
        </w:rPr>
        <w:t xml:space="preserve"> Basin were standing on the level of the lower edge of the </w:t>
      </w:r>
      <w:proofErr w:type="spellStart"/>
      <w:r>
        <w:rPr>
          <w:lang w:val="en-US"/>
        </w:rPr>
        <w:t>Troja</w:t>
      </w:r>
      <w:proofErr w:type="spellEnd"/>
      <w:r>
        <w:rPr>
          <w:lang w:val="en-US"/>
        </w:rPr>
        <w:t xml:space="preserve"> cataract, where the riverbed with the weirs was the steepest. The river was also used by the </w:t>
      </w:r>
      <w:r w:rsidRPr="001F75CF">
        <w:rPr>
          <w:lang w:val="en-US"/>
        </w:rPr>
        <w:t>gem cutting factory built in the part of the Imperial Mill under Rudolf II, and later</w:t>
      </w:r>
      <w:r>
        <w:rPr>
          <w:lang w:val="en-US"/>
        </w:rPr>
        <w:t>,</w:t>
      </w:r>
      <w:r w:rsidRPr="001F75CF">
        <w:rPr>
          <w:lang w:val="en-US"/>
        </w:rPr>
        <w:t xml:space="preserve"> in the 19</w:t>
      </w:r>
      <w:r w:rsidRPr="001F75CF">
        <w:rPr>
          <w:vertAlign w:val="superscript"/>
          <w:lang w:val="en-US"/>
        </w:rPr>
        <w:t>th</w:t>
      </w:r>
      <w:r w:rsidRPr="001F75CF">
        <w:rPr>
          <w:lang w:val="en-US"/>
        </w:rPr>
        <w:t xml:space="preserve"> century</w:t>
      </w:r>
      <w:r>
        <w:rPr>
          <w:lang w:val="en-US"/>
        </w:rPr>
        <w:t>,</w:t>
      </w:r>
      <w:r w:rsidRPr="001F75CF">
        <w:rPr>
          <w:lang w:val="en-US"/>
        </w:rPr>
        <w:t xml:space="preserve"> by a textile factory and the first </w:t>
      </w:r>
      <w:r>
        <w:rPr>
          <w:lang w:val="en-US"/>
        </w:rPr>
        <w:t>mechanized</w:t>
      </w:r>
      <w:r w:rsidRPr="001F75CF">
        <w:rPr>
          <w:lang w:val="en-US"/>
        </w:rPr>
        <w:t xml:space="preserve"> paper mill.</w:t>
      </w:r>
    </w:p>
    <w:p w14:paraId="7436C32D" w14:textId="77777777" w:rsidR="001A313D" w:rsidRPr="000A4394" w:rsidRDefault="001A313D" w:rsidP="00733FF5">
      <w:pPr>
        <w:rPr>
          <w:lang w:val="en-US"/>
        </w:rPr>
      </w:pPr>
    </w:p>
    <w:p w14:paraId="1ACFDA6A" w14:textId="77777777" w:rsidR="001F75CF" w:rsidRPr="000A4394" w:rsidRDefault="001F75CF" w:rsidP="001F75CF">
      <w:pPr>
        <w:shd w:val="clear" w:color="auto" w:fill="FFFFFF"/>
        <w:spacing w:before="80" w:after="160"/>
        <w:ind w:left="720"/>
        <w:rPr>
          <w:lang w:val="en-US"/>
        </w:rPr>
      </w:pPr>
      <w:r>
        <w:rPr>
          <w:u w:val="single"/>
          <w:lang w:val="en-US"/>
        </w:rPr>
        <w:t xml:space="preserve">Recommended form of </w:t>
      </w:r>
      <w:r w:rsidRPr="000A4394">
        <w:rPr>
          <w:u w:val="single"/>
          <w:lang w:val="en-US"/>
        </w:rPr>
        <w:t>realiza</w:t>
      </w:r>
      <w:r>
        <w:rPr>
          <w:u w:val="single"/>
          <w:lang w:val="en-US"/>
        </w:rPr>
        <w:t>tion</w:t>
      </w:r>
      <w:r w:rsidRPr="000A4394">
        <w:rPr>
          <w:lang w:val="en-US"/>
        </w:rPr>
        <w:t xml:space="preserve">: </w:t>
      </w:r>
    </w:p>
    <w:p w14:paraId="32FAD83E" w14:textId="1D13D312" w:rsidR="001F75CF" w:rsidRPr="000A4394" w:rsidRDefault="001F75CF" w:rsidP="001F75CF">
      <w:pPr>
        <w:shd w:val="clear" w:color="auto" w:fill="FFFFFF"/>
        <w:spacing w:before="80" w:after="160"/>
        <w:ind w:left="720"/>
        <w:rPr>
          <w:lang w:val="en-US"/>
        </w:rPr>
      </w:pPr>
      <w:r>
        <w:rPr>
          <w:lang w:val="en-US"/>
        </w:rPr>
        <w:t>Performance or art-research intervention</w:t>
      </w:r>
    </w:p>
    <w:p w14:paraId="5C46A427" w14:textId="77777777" w:rsidR="001F75CF" w:rsidRPr="000A4394" w:rsidRDefault="001F75CF" w:rsidP="001F75CF">
      <w:pPr>
        <w:shd w:val="clear" w:color="auto" w:fill="FFFFFF"/>
        <w:spacing w:before="80" w:after="160"/>
        <w:ind w:left="720"/>
        <w:rPr>
          <w:lang w:val="en-US"/>
        </w:rPr>
      </w:pPr>
      <w:r w:rsidRPr="000A4394">
        <w:rPr>
          <w:u w:val="single"/>
          <w:lang w:val="en-US"/>
        </w:rPr>
        <w:t>Map</w:t>
      </w:r>
      <w:r w:rsidRPr="000A4394">
        <w:rPr>
          <w:lang w:val="en-US"/>
        </w:rPr>
        <w:t>:</w:t>
      </w:r>
    </w:p>
    <w:p w14:paraId="60C80FCD" w14:textId="3AD8660D" w:rsidR="001A313D" w:rsidRPr="000A4394" w:rsidRDefault="001A313D" w:rsidP="00C82E25">
      <w:pPr>
        <w:shd w:val="clear" w:color="auto" w:fill="FFFFFF"/>
        <w:spacing w:before="80" w:after="160"/>
        <w:ind w:left="720"/>
        <w:rPr>
          <w:lang w:val="en-US"/>
        </w:rPr>
      </w:pPr>
    </w:p>
    <w:p w14:paraId="7613260D" w14:textId="77777777" w:rsidR="001A313D" w:rsidRPr="000A4394" w:rsidRDefault="00000000" w:rsidP="00733FF5">
      <w:pPr>
        <w:jc w:val="center"/>
        <w:rPr>
          <w:lang w:val="en-US"/>
        </w:rPr>
      </w:pPr>
      <w:r w:rsidRPr="000A4394">
        <w:rPr>
          <w:noProof/>
          <w:lang w:val="en-US"/>
        </w:rPr>
        <w:lastRenderedPageBreak/>
        <w:drawing>
          <wp:inline distT="114300" distB="114300" distL="114300" distR="114300" wp14:anchorId="7E417114" wp14:editId="2F9BFC5C">
            <wp:extent cx="5156200" cy="2984500"/>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156495" cy="2984671"/>
                    </a:xfrm>
                    <a:prstGeom prst="rect">
                      <a:avLst/>
                    </a:prstGeom>
                    <a:ln/>
                  </pic:spPr>
                </pic:pic>
              </a:graphicData>
            </a:graphic>
          </wp:inline>
        </w:drawing>
      </w:r>
    </w:p>
    <w:p w14:paraId="57A7C738" w14:textId="77777777" w:rsidR="001A313D" w:rsidRPr="000A4394" w:rsidRDefault="001A313D">
      <w:pPr>
        <w:ind w:left="720"/>
        <w:rPr>
          <w:u w:val="single"/>
          <w:lang w:val="en-US"/>
        </w:rPr>
      </w:pPr>
    </w:p>
    <w:p w14:paraId="5A928AFB" w14:textId="6F638BB9" w:rsidR="00733FF5" w:rsidRPr="000A4394" w:rsidRDefault="001F75CF" w:rsidP="00733FF5">
      <w:pPr>
        <w:ind w:left="720"/>
        <w:rPr>
          <w:b/>
          <w:noProof/>
          <w:lang w:val="en-US"/>
        </w:rPr>
      </w:pPr>
      <w:r>
        <w:rPr>
          <w:u w:val="single"/>
          <w:lang w:val="en-US"/>
        </w:rPr>
        <w:t>Photos</w:t>
      </w:r>
      <w:r w:rsidRPr="000A4394">
        <w:rPr>
          <w:lang w:val="en-US"/>
        </w:rPr>
        <w:t>:</w:t>
      </w:r>
      <w:r w:rsidR="00733FF5" w:rsidRPr="000A4394">
        <w:rPr>
          <w:b/>
          <w:noProof/>
          <w:lang w:val="en-US"/>
        </w:rPr>
        <w:t xml:space="preserve"> </w:t>
      </w:r>
    </w:p>
    <w:p w14:paraId="42EA9EA4" w14:textId="77777777" w:rsidR="00733FF5" w:rsidRPr="000A4394" w:rsidRDefault="00733FF5" w:rsidP="00733FF5">
      <w:pPr>
        <w:ind w:left="720"/>
        <w:rPr>
          <w:b/>
          <w:noProof/>
          <w:lang w:val="en-US"/>
        </w:rPr>
      </w:pPr>
    </w:p>
    <w:p w14:paraId="3DD4E327" w14:textId="77777777" w:rsidR="00733FF5" w:rsidRPr="000A4394" w:rsidRDefault="00733FF5" w:rsidP="00C82E25">
      <w:pPr>
        <w:ind w:left="720"/>
        <w:jc w:val="center"/>
        <w:rPr>
          <w:lang w:val="en-US"/>
        </w:rPr>
      </w:pPr>
      <w:r w:rsidRPr="000A4394">
        <w:rPr>
          <w:b/>
          <w:noProof/>
          <w:lang w:val="en-US"/>
        </w:rPr>
        <w:drawing>
          <wp:inline distT="114300" distB="114300" distL="114300" distR="114300" wp14:anchorId="0E2D2513" wp14:editId="74F40099">
            <wp:extent cx="5321300" cy="3009900"/>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5321608" cy="3010074"/>
                    </a:xfrm>
                    <a:prstGeom prst="rect">
                      <a:avLst/>
                    </a:prstGeom>
                    <a:ln/>
                  </pic:spPr>
                </pic:pic>
              </a:graphicData>
            </a:graphic>
          </wp:inline>
        </w:drawing>
      </w:r>
    </w:p>
    <w:p w14:paraId="2B1B2663" w14:textId="77777777" w:rsidR="001A313D" w:rsidRPr="000A4394" w:rsidRDefault="00000000" w:rsidP="00733FF5">
      <w:pPr>
        <w:ind w:left="720"/>
        <w:rPr>
          <w:lang w:val="en-US"/>
        </w:rPr>
      </w:pPr>
      <w:r w:rsidRPr="000A4394">
        <w:rPr>
          <w:b/>
          <w:noProof/>
          <w:lang w:val="en-US"/>
        </w:rPr>
        <w:lastRenderedPageBreak/>
        <w:drawing>
          <wp:inline distT="114300" distB="114300" distL="114300" distR="114300" wp14:anchorId="4FC7DE59" wp14:editId="41A9E468">
            <wp:extent cx="5731200" cy="3352800"/>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5731200" cy="3352800"/>
                    </a:xfrm>
                    <a:prstGeom prst="rect">
                      <a:avLst/>
                    </a:prstGeom>
                    <a:ln/>
                  </pic:spPr>
                </pic:pic>
              </a:graphicData>
            </a:graphic>
          </wp:inline>
        </w:drawing>
      </w:r>
      <w:r w:rsidRPr="000A4394">
        <w:rPr>
          <w:b/>
          <w:noProof/>
          <w:lang w:val="en-US"/>
        </w:rPr>
        <w:drawing>
          <wp:inline distT="114300" distB="114300" distL="114300" distR="114300" wp14:anchorId="2DAC4F16" wp14:editId="4662C8A6">
            <wp:extent cx="5731200" cy="3352800"/>
            <wp:effectExtent l="0" t="0" r="0"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5731200" cy="3352800"/>
                    </a:xfrm>
                    <a:prstGeom prst="rect">
                      <a:avLst/>
                    </a:prstGeom>
                    <a:ln/>
                  </pic:spPr>
                </pic:pic>
              </a:graphicData>
            </a:graphic>
          </wp:inline>
        </w:drawing>
      </w:r>
    </w:p>
    <w:p w14:paraId="4B9C67ED" w14:textId="77777777" w:rsidR="001A313D" w:rsidRPr="000A4394" w:rsidRDefault="001A313D">
      <w:pPr>
        <w:rPr>
          <w:b/>
          <w:sz w:val="26"/>
          <w:szCs w:val="26"/>
          <w:lang w:val="en-US"/>
        </w:rPr>
      </w:pPr>
    </w:p>
    <w:p w14:paraId="4A4BBF45" w14:textId="77777777" w:rsidR="001A313D" w:rsidRPr="000A4394" w:rsidRDefault="001A313D">
      <w:pPr>
        <w:rPr>
          <w:b/>
          <w:sz w:val="26"/>
          <w:szCs w:val="26"/>
          <w:lang w:val="en-US"/>
        </w:rPr>
      </w:pPr>
    </w:p>
    <w:p w14:paraId="56F5A18B" w14:textId="77777777" w:rsidR="00C82E25" w:rsidRPr="000A4394" w:rsidRDefault="00C82E25">
      <w:pPr>
        <w:rPr>
          <w:b/>
          <w:sz w:val="26"/>
          <w:szCs w:val="26"/>
          <w:lang w:val="en-US"/>
        </w:rPr>
      </w:pPr>
      <w:r w:rsidRPr="000A4394">
        <w:rPr>
          <w:b/>
          <w:sz w:val="26"/>
          <w:szCs w:val="26"/>
          <w:lang w:val="en-US"/>
        </w:rPr>
        <w:br w:type="page"/>
      </w:r>
    </w:p>
    <w:p w14:paraId="2843256B" w14:textId="5ECE5853" w:rsidR="001A313D" w:rsidRPr="000A4394" w:rsidRDefault="001F75CF" w:rsidP="001F75CF">
      <w:pPr>
        <w:rPr>
          <w:b/>
          <w:sz w:val="18"/>
          <w:szCs w:val="18"/>
          <w:lang w:val="en-US"/>
        </w:rPr>
      </w:pPr>
      <w:r w:rsidRPr="001F75CF">
        <w:rPr>
          <w:b/>
          <w:sz w:val="26"/>
          <w:szCs w:val="26"/>
          <w:lang w:val="en-US"/>
        </w:rPr>
        <w:lastRenderedPageBreak/>
        <w:t>Axis of the chateau, way of the bulwark</w:t>
      </w:r>
      <w:r w:rsidRPr="000A4394">
        <w:rPr>
          <w:b/>
          <w:sz w:val="26"/>
          <w:szCs w:val="26"/>
          <w:lang w:val="en-US"/>
        </w:rPr>
        <w:t>?</w:t>
      </w:r>
    </w:p>
    <w:p w14:paraId="32FF3E22" w14:textId="77777777" w:rsidR="001A313D" w:rsidRPr="000A4394" w:rsidRDefault="001A313D">
      <w:pPr>
        <w:rPr>
          <w:b/>
          <w:i/>
          <w:highlight w:val="white"/>
          <w:lang w:val="en-US"/>
        </w:rPr>
      </w:pPr>
    </w:p>
    <w:p w14:paraId="04FF640A" w14:textId="32AD9ED1" w:rsidR="001A313D" w:rsidRPr="000A4394" w:rsidRDefault="001F75CF">
      <w:pPr>
        <w:rPr>
          <w:b/>
          <w:i/>
          <w:highlight w:val="white"/>
          <w:lang w:val="en-US"/>
        </w:rPr>
      </w:pPr>
      <w:r>
        <w:rPr>
          <w:b/>
          <w:i/>
          <w:highlight w:val="white"/>
          <w:lang w:val="en-US"/>
        </w:rPr>
        <w:t xml:space="preserve">The broken connection </w:t>
      </w:r>
    </w:p>
    <w:p w14:paraId="54AD8443" w14:textId="77777777" w:rsidR="001A313D" w:rsidRPr="000A4394" w:rsidRDefault="001A313D">
      <w:pPr>
        <w:rPr>
          <w:b/>
          <w:color w:val="0000FF"/>
          <w:sz w:val="26"/>
          <w:szCs w:val="26"/>
          <w:lang w:val="en-US"/>
        </w:rPr>
      </w:pPr>
    </w:p>
    <w:p w14:paraId="1FB7D3C3" w14:textId="3A393167" w:rsidR="001A313D" w:rsidRPr="000A4394" w:rsidRDefault="00000000">
      <w:pPr>
        <w:ind w:left="720"/>
        <w:rPr>
          <w:lang w:val="en-US"/>
        </w:rPr>
      </w:pPr>
      <w:r w:rsidRPr="000A4394">
        <w:rPr>
          <w:u w:val="single"/>
          <w:lang w:val="en-US"/>
        </w:rPr>
        <w:t>Histor</w:t>
      </w:r>
      <w:r w:rsidR="001F75CF">
        <w:rPr>
          <w:u w:val="single"/>
          <w:lang w:val="en-US"/>
        </w:rPr>
        <w:t>y and c</w:t>
      </w:r>
      <w:r w:rsidRPr="000A4394">
        <w:rPr>
          <w:u w:val="single"/>
          <w:lang w:val="en-US"/>
        </w:rPr>
        <w:t>ontex</w:t>
      </w:r>
      <w:r w:rsidRPr="000A4394">
        <w:rPr>
          <w:lang w:val="en-US"/>
        </w:rPr>
        <w:t>t:</w:t>
      </w:r>
    </w:p>
    <w:p w14:paraId="6A439603" w14:textId="77777777" w:rsidR="001A313D" w:rsidRPr="000A4394" w:rsidRDefault="001A313D">
      <w:pPr>
        <w:ind w:left="720"/>
        <w:rPr>
          <w:lang w:val="en-US"/>
        </w:rPr>
      </w:pPr>
    </w:p>
    <w:p w14:paraId="3DDED771" w14:textId="422685F9" w:rsidR="001A313D" w:rsidRPr="000A4394" w:rsidRDefault="00941537" w:rsidP="00844C7D">
      <w:pPr>
        <w:ind w:left="720"/>
        <w:jc w:val="both"/>
        <w:rPr>
          <w:lang w:val="en-US"/>
        </w:rPr>
      </w:pPr>
      <w:r>
        <w:rPr>
          <w:lang w:val="en-US"/>
        </w:rPr>
        <w:t xml:space="preserve">At first, the chateau was directly connected to the riverbanks, with the axis </w:t>
      </w:r>
      <w:r w:rsidR="00844C7D">
        <w:rPr>
          <w:lang w:val="en-US"/>
        </w:rPr>
        <w:t xml:space="preserve">aimed right </w:t>
      </w:r>
      <w:r>
        <w:rPr>
          <w:lang w:val="en-US"/>
        </w:rPr>
        <w:t>at the Prague Castle. Today, this natural relationship is disrupted by the terrain adjustments, the bike track on the embankment, and the huge asphalt area of the former parking lot</w:t>
      </w:r>
      <w:r w:rsidRPr="000A4394">
        <w:rPr>
          <w:lang w:val="en-US"/>
        </w:rPr>
        <w:t xml:space="preserve">. </w:t>
      </w:r>
      <w:r>
        <w:rPr>
          <w:lang w:val="en-US"/>
        </w:rPr>
        <w:t xml:space="preserve">The prevailing movement of people in the area has turned by </w:t>
      </w:r>
      <w:r w:rsidRPr="000A4394">
        <w:rPr>
          <w:lang w:val="en-US"/>
        </w:rPr>
        <w:t xml:space="preserve">90 </w:t>
      </w:r>
      <w:r>
        <w:rPr>
          <w:lang w:val="en-US"/>
        </w:rPr>
        <w:t>degrees</w:t>
      </w:r>
      <w:r w:rsidRPr="000A4394">
        <w:rPr>
          <w:lang w:val="en-US"/>
        </w:rPr>
        <w:t xml:space="preserve">. </w:t>
      </w:r>
      <w:r w:rsidR="00844C7D">
        <w:rPr>
          <w:lang w:val="en-US"/>
        </w:rPr>
        <w:t xml:space="preserve">We're looking for new ways to reestablish this connection. </w:t>
      </w:r>
    </w:p>
    <w:p w14:paraId="28FBE889" w14:textId="77777777" w:rsidR="001A313D" w:rsidRPr="000A4394" w:rsidRDefault="001A313D" w:rsidP="00C82E25">
      <w:pPr>
        <w:ind w:left="720"/>
        <w:jc w:val="both"/>
        <w:rPr>
          <w:lang w:val="en-US"/>
        </w:rPr>
      </w:pPr>
    </w:p>
    <w:p w14:paraId="6314AB7B" w14:textId="11AF73C4" w:rsidR="001A313D" w:rsidRPr="000A4394" w:rsidRDefault="00844C7D" w:rsidP="00844C7D">
      <w:pPr>
        <w:ind w:left="720"/>
        <w:jc w:val="both"/>
        <w:rPr>
          <w:lang w:val="en-US"/>
        </w:rPr>
      </w:pPr>
      <w:r>
        <w:rPr>
          <w:lang w:val="en-US"/>
        </w:rPr>
        <w:t xml:space="preserve">The </w:t>
      </w:r>
      <w:proofErr w:type="spellStart"/>
      <w:r w:rsidRPr="000A4394">
        <w:rPr>
          <w:lang w:val="en-US"/>
        </w:rPr>
        <w:t>Troj</w:t>
      </w:r>
      <w:r>
        <w:rPr>
          <w:lang w:val="en-US"/>
        </w:rPr>
        <w:t>a</w:t>
      </w:r>
      <w:proofErr w:type="spellEnd"/>
      <w:r>
        <w:rPr>
          <w:lang w:val="en-US"/>
        </w:rPr>
        <w:t xml:space="preserve"> Chateau was built in the end of the 17</w:t>
      </w:r>
      <w:r w:rsidRPr="00844C7D">
        <w:rPr>
          <w:vertAlign w:val="superscript"/>
          <w:lang w:val="en-US"/>
        </w:rPr>
        <w:t>th</w:t>
      </w:r>
      <w:r>
        <w:rPr>
          <w:lang w:val="en-US"/>
        </w:rPr>
        <w:t xml:space="preserve"> century as a suburban villa of Count </w:t>
      </w:r>
      <w:r w:rsidRPr="00AE7DB9">
        <w:rPr>
          <w:lang w:val="en-US"/>
        </w:rPr>
        <w:t>Wenzel Adalbert von Sternberg</w:t>
      </w:r>
      <w:r>
        <w:rPr>
          <w:lang w:val="en-US"/>
        </w:rPr>
        <w:t xml:space="preserve">. Architect </w:t>
      </w:r>
      <w:r w:rsidRPr="000A4394">
        <w:rPr>
          <w:lang w:val="en-US"/>
        </w:rPr>
        <w:t xml:space="preserve">Jean Baptiste </w:t>
      </w:r>
      <w:proofErr w:type="spellStart"/>
      <w:r w:rsidRPr="000A4394">
        <w:rPr>
          <w:lang w:val="en-US"/>
        </w:rPr>
        <w:t>Mathey</w:t>
      </w:r>
      <w:proofErr w:type="spellEnd"/>
      <w:r w:rsidRPr="000A4394">
        <w:rPr>
          <w:lang w:val="en-US"/>
        </w:rPr>
        <w:t xml:space="preserve"> </w:t>
      </w:r>
      <w:r>
        <w:rPr>
          <w:lang w:val="en-US"/>
        </w:rPr>
        <w:t>cleverly projected the buildings on the very edge of the floodplain, so only the garden interfered with it. A ferry was built in the place of the ford</w:t>
      </w:r>
      <w:r>
        <w:rPr>
          <w:lang w:val="en-US"/>
        </w:rPr>
        <w:tab/>
        <w:t xml:space="preserve">; from there, the guests entered the amazing park of flowers and sculptures through the gate near the river. The axis of the chateau and the garden aimed right at the Prague Castle. </w:t>
      </w:r>
    </w:p>
    <w:p w14:paraId="2B03741D" w14:textId="77777777" w:rsidR="001A313D" w:rsidRPr="000A4394" w:rsidRDefault="001A313D" w:rsidP="00C82E25">
      <w:pPr>
        <w:ind w:left="720"/>
        <w:jc w:val="both"/>
        <w:rPr>
          <w:lang w:val="en-US"/>
        </w:rPr>
      </w:pPr>
    </w:p>
    <w:p w14:paraId="3E8A3BA0" w14:textId="456EB425" w:rsidR="001A313D" w:rsidRPr="000A4394" w:rsidRDefault="00844C7D" w:rsidP="00844C7D">
      <w:pPr>
        <w:ind w:left="720"/>
        <w:jc w:val="both"/>
        <w:rPr>
          <w:highlight w:val="white"/>
          <w:lang w:val="en-US"/>
        </w:rPr>
      </w:pPr>
      <w:r>
        <w:rPr>
          <w:highlight w:val="white"/>
          <w:lang w:val="en-US"/>
        </w:rPr>
        <w:t xml:space="preserve">The chateau is built on the terrace, partly artificial, that protects the building from floods. </w:t>
      </w:r>
    </w:p>
    <w:p w14:paraId="581E40B7" w14:textId="77777777" w:rsidR="001A313D" w:rsidRPr="000A4394" w:rsidRDefault="001A313D" w:rsidP="00C82E25">
      <w:pPr>
        <w:ind w:left="720"/>
        <w:jc w:val="both"/>
        <w:rPr>
          <w:highlight w:val="white"/>
          <w:lang w:val="en-US"/>
        </w:rPr>
      </w:pPr>
    </w:p>
    <w:p w14:paraId="1BA59349" w14:textId="2B8FF082" w:rsidR="001A313D" w:rsidRPr="000A4394" w:rsidRDefault="00844C7D" w:rsidP="00844C7D">
      <w:pPr>
        <w:ind w:left="720"/>
        <w:jc w:val="both"/>
        <w:rPr>
          <w:lang w:val="en-US"/>
        </w:rPr>
      </w:pPr>
      <w:r>
        <w:rPr>
          <w:lang w:val="en-US"/>
        </w:rPr>
        <w:t xml:space="preserve">Most of the nature around the river consists of plants caught on the riverbank accidentally, so they created an irregular composition without any rules and with only scarce human interventions. Therefore, a wild jungle has developed inside the city. The chateau garden, just a few steps away, is an exact opposite. The greenery here is tamed, maintaining accurate lines and adhering to the rules of French baroque gardens. </w:t>
      </w:r>
    </w:p>
    <w:p w14:paraId="3A101317" w14:textId="77777777" w:rsidR="001A313D" w:rsidRPr="000A4394" w:rsidRDefault="001A313D" w:rsidP="00C82E25">
      <w:pPr>
        <w:ind w:left="720"/>
        <w:jc w:val="both"/>
        <w:rPr>
          <w:lang w:val="en-US"/>
        </w:rPr>
      </w:pPr>
    </w:p>
    <w:p w14:paraId="15B91C58" w14:textId="1B7649D7" w:rsidR="001A313D" w:rsidRPr="000A4394" w:rsidRDefault="00844C7D" w:rsidP="00C6264F">
      <w:pPr>
        <w:ind w:left="720"/>
        <w:jc w:val="both"/>
        <w:rPr>
          <w:lang w:val="en-US"/>
        </w:rPr>
      </w:pPr>
      <w:r>
        <w:rPr>
          <w:lang w:val="en-US"/>
        </w:rPr>
        <w:t xml:space="preserve">The opposite direction leads us across the bulwark to the </w:t>
      </w:r>
      <w:proofErr w:type="spellStart"/>
      <w:r>
        <w:rPr>
          <w:lang w:val="en-US"/>
        </w:rPr>
        <w:t>Troja</w:t>
      </w:r>
      <w:proofErr w:type="spellEnd"/>
      <w:r>
        <w:rPr>
          <w:lang w:val="en-US"/>
        </w:rPr>
        <w:t xml:space="preserve"> footbridge and the tram stop. </w:t>
      </w:r>
      <w:r w:rsidR="00C6264F">
        <w:rPr>
          <w:lang w:val="en-US"/>
        </w:rPr>
        <w:t xml:space="preserve">Most people using public transport to visit the chateau or zoo takes the bus, never realizing that it’s a really nice walk along the bulwark. Our artistic interventions should emphasize this possibility, connecting the transport hub with the </w:t>
      </w:r>
      <w:proofErr w:type="spellStart"/>
      <w:r w:rsidR="00C6264F">
        <w:rPr>
          <w:lang w:val="en-US"/>
        </w:rPr>
        <w:t>Troja</w:t>
      </w:r>
      <w:proofErr w:type="spellEnd"/>
      <w:r w:rsidR="00C6264F">
        <w:rPr>
          <w:lang w:val="en-US"/>
        </w:rPr>
        <w:t xml:space="preserve"> Chateau. </w:t>
      </w:r>
    </w:p>
    <w:p w14:paraId="79811E47" w14:textId="77777777" w:rsidR="001A313D" w:rsidRPr="000A4394" w:rsidRDefault="001A313D">
      <w:pPr>
        <w:rPr>
          <w:lang w:val="en-US"/>
        </w:rPr>
      </w:pPr>
    </w:p>
    <w:p w14:paraId="7114A8AC" w14:textId="77777777" w:rsidR="000E6AB1" w:rsidRPr="000A4394" w:rsidRDefault="000E6AB1" w:rsidP="000E6AB1">
      <w:pPr>
        <w:shd w:val="clear" w:color="auto" w:fill="FFFFFF"/>
        <w:spacing w:before="80" w:after="160"/>
        <w:ind w:left="720"/>
        <w:rPr>
          <w:lang w:val="en-US"/>
        </w:rPr>
      </w:pPr>
      <w:r>
        <w:rPr>
          <w:u w:val="single"/>
          <w:lang w:val="en-US"/>
        </w:rPr>
        <w:t xml:space="preserve">Recommended form of </w:t>
      </w:r>
      <w:r w:rsidRPr="000A4394">
        <w:rPr>
          <w:u w:val="single"/>
          <w:lang w:val="en-US"/>
        </w:rPr>
        <w:t>realiza</w:t>
      </w:r>
      <w:r>
        <w:rPr>
          <w:u w:val="single"/>
          <w:lang w:val="en-US"/>
        </w:rPr>
        <w:t>tion</w:t>
      </w:r>
      <w:r w:rsidRPr="000A4394">
        <w:rPr>
          <w:lang w:val="en-US"/>
        </w:rPr>
        <w:t xml:space="preserve">: </w:t>
      </w:r>
    </w:p>
    <w:p w14:paraId="4097B8A8" w14:textId="77777777" w:rsidR="000E6AB1" w:rsidRPr="000A4394" w:rsidRDefault="000E6AB1" w:rsidP="000E6AB1">
      <w:pPr>
        <w:shd w:val="clear" w:color="auto" w:fill="FFFFFF"/>
        <w:spacing w:before="80" w:after="160"/>
        <w:ind w:left="720"/>
        <w:rPr>
          <w:lang w:val="en-US"/>
        </w:rPr>
      </w:pPr>
      <w:r>
        <w:rPr>
          <w:lang w:val="en-US"/>
        </w:rPr>
        <w:t>Performance or art-research intervention</w:t>
      </w:r>
    </w:p>
    <w:p w14:paraId="29BFA0FA" w14:textId="1793EDB5" w:rsidR="001A313D" w:rsidRPr="000A4394" w:rsidRDefault="000E6AB1" w:rsidP="000E6AB1">
      <w:pPr>
        <w:shd w:val="clear" w:color="auto" w:fill="FFFFFF"/>
        <w:spacing w:before="80" w:after="160"/>
        <w:ind w:left="720"/>
        <w:rPr>
          <w:u w:val="single"/>
          <w:lang w:val="en-US"/>
        </w:rPr>
      </w:pPr>
      <w:r w:rsidRPr="000A4394">
        <w:rPr>
          <w:u w:val="single"/>
          <w:lang w:val="en-US"/>
        </w:rPr>
        <w:t>Map</w:t>
      </w:r>
      <w:r w:rsidRPr="000A4394">
        <w:rPr>
          <w:lang w:val="en-US"/>
        </w:rPr>
        <w:t>:</w:t>
      </w:r>
    </w:p>
    <w:p w14:paraId="378F5BD5" w14:textId="77777777" w:rsidR="001A313D" w:rsidRPr="000A4394" w:rsidRDefault="001A313D">
      <w:pPr>
        <w:ind w:left="720"/>
        <w:rPr>
          <w:lang w:val="en-US"/>
        </w:rPr>
      </w:pPr>
    </w:p>
    <w:p w14:paraId="11C2B906" w14:textId="77777777" w:rsidR="001A313D" w:rsidRPr="000A4394" w:rsidRDefault="00000000" w:rsidP="00733FF5">
      <w:pPr>
        <w:jc w:val="center"/>
        <w:rPr>
          <w:lang w:val="en-US"/>
        </w:rPr>
      </w:pPr>
      <w:r w:rsidRPr="000A4394">
        <w:rPr>
          <w:noProof/>
          <w:lang w:val="en-US"/>
        </w:rPr>
        <w:lastRenderedPageBreak/>
        <w:drawing>
          <wp:inline distT="114300" distB="114300" distL="114300" distR="114300" wp14:anchorId="56B850FC" wp14:editId="7807B4BA">
            <wp:extent cx="5731200" cy="32385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731200" cy="3238500"/>
                    </a:xfrm>
                    <a:prstGeom prst="rect">
                      <a:avLst/>
                    </a:prstGeom>
                    <a:ln/>
                  </pic:spPr>
                </pic:pic>
              </a:graphicData>
            </a:graphic>
          </wp:inline>
        </w:drawing>
      </w:r>
      <w:r w:rsidRPr="000A4394">
        <w:rPr>
          <w:b/>
          <w:lang w:val="en-US"/>
        </w:rPr>
        <w:br/>
      </w:r>
    </w:p>
    <w:p w14:paraId="7640C8F5" w14:textId="77777777" w:rsidR="001A313D" w:rsidRPr="000A4394" w:rsidRDefault="001A313D">
      <w:pPr>
        <w:rPr>
          <w:b/>
          <w:lang w:val="en-US"/>
        </w:rPr>
      </w:pPr>
    </w:p>
    <w:p w14:paraId="2E6A5E89" w14:textId="77777777" w:rsidR="00C82E25" w:rsidRPr="000A4394" w:rsidRDefault="00C82E25">
      <w:pPr>
        <w:rPr>
          <w:b/>
          <w:sz w:val="26"/>
          <w:szCs w:val="26"/>
          <w:lang w:val="en-US"/>
        </w:rPr>
      </w:pPr>
      <w:r w:rsidRPr="000A4394">
        <w:rPr>
          <w:b/>
          <w:sz w:val="26"/>
          <w:szCs w:val="26"/>
          <w:lang w:val="en-US"/>
        </w:rPr>
        <w:br w:type="page"/>
      </w:r>
    </w:p>
    <w:p w14:paraId="41B9673D" w14:textId="3F175B0B" w:rsidR="001A313D" w:rsidRPr="000A4394" w:rsidRDefault="00000000" w:rsidP="000E6AB1">
      <w:pPr>
        <w:rPr>
          <w:b/>
          <w:i/>
          <w:lang w:val="en-US"/>
        </w:rPr>
      </w:pPr>
      <w:proofErr w:type="spellStart"/>
      <w:r w:rsidRPr="000A4394">
        <w:rPr>
          <w:b/>
          <w:sz w:val="26"/>
          <w:szCs w:val="26"/>
          <w:lang w:val="en-US"/>
        </w:rPr>
        <w:lastRenderedPageBreak/>
        <w:t>Rybáře</w:t>
      </w:r>
      <w:proofErr w:type="spellEnd"/>
      <w:r w:rsidR="000E6AB1">
        <w:rPr>
          <w:b/>
          <w:sz w:val="26"/>
          <w:szCs w:val="26"/>
          <w:lang w:val="en-US"/>
        </w:rPr>
        <w:t xml:space="preserve"> Village</w:t>
      </w:r>
      <w:r w:rsidRPr="000A4394">
        <w:rPr>
          <w:b/>
          <w:sz w:val="26"/>
          <w:szCs w:val="26"/>
          <w:lang w:val="en-US"/>
        </w:rPr>
        <w:br/>
      </w:r>
      <w:r w:rsidRPr="000A4394">
        <w:rPr>
          <w:b/>
          <w:lang w:val="en-US"/>
        </w:rPr>
        <w:br/>
      </w:r>
      <w:r w:rsidR="000E6AB1">
        <w:rPr>
          <w:b/>
          <w:i/>
          <w:lang w:val="en-US"/>
        </w:rPr>
        <w:t xml:space="preserve">Living in harmony with the elements, or in spite of them </w:t>
      </w:r>
    </w:p>
    <w:p w14:paraId="00BA7537" w14:textId="77777777" w:rsidR="001A313D" w:rsidRPr="000A4394" w:rsidRDefault="001A313D">
      <w:pPr>
        <w:rPr>
          <w:b/>
          <w:i/>
          <w:lang w:val="en-US"/>
        </w:rPr>
      </w:pPr>
    </w:p>
    <w:p w14:paraId="0C2F8198" w14:textId="537C38A1" w:rsidR="001A313D" w:rsidRPr="000A4394" w:rsidRDefault="00000000">
      <w:pPr>
        <w:shd w:val="clear" w:color="auto" w:fill="FFFFFF"/>
        <w:spacing w:before="80" w:after="160"/>
        <w:ind w:left="720"/>
        <w:rPr>
          <w:lang w:val="en-US"/>
        </w:rPr>
      </w:pPr>
      <w:r w:rsidRPr="000A4394">
        <w:rPr>
          <w:u w:val="single"/>
          <w:lang w:val="en-US"/>
        </w:rPr>
        <w:t>Histor</w:t>
      </w:r>
      <w:r w:rsidR="000E6AB1">
        <w:rPr>
          <w:u w:val="single"/>
          <w:lang w:val="en-US"/>
        </w:rPr>
        <w:t>y</w:t>
      </w:r>
      <w:r w:rsidRPr="000A4394">
        <w:rPr>
          <w:u w:val="single"/>
          <w:lang w:val="en-US"/>
        </w:rPr>
        <w:t xml:space="preserve"> </w:t>
      </w:r>
      <w:r w:rsidR="000E6AB1">
        <w:rPr>
          <w:u w:val="single"/>
          <w:lang w:val="en-US"/>
        </w:rPr>
        <w:t>and c</w:t>
      </w:r>
      <w:r w:rsidRPr="000A4394">
        <w:rPr>
          <w:u w:val="single"/>
          <w:lang w:val="en-US"/>
        </w:rPr>
        <w:t>ontex</w:t>
      </w:r>
      <w:r w:rsidRPr="000A4394">
        <w:rPr>
          <w:lang w:val="en-US"/>
        </w:rPr>
        <w:t>t:</w:t>
      </w:r>
    </w:p>
    <w:p w14:paraId="158B6A0E" w14:textId="4F9B22AC" w:rsidR="001A313D" w:rsidRPr="000A4394" w:rsidRDefault="00140EC9" w:rsidP="00140EC9">
      <w:pPr>
        <w:shd w:val="clear" w:color="auto" w:fill="FFFFFF"/>
        <w:spacing w:before="80" w:after="160"/>
        <w:ind w:left="720"/>
        <w:jc w:val="both"/>
        <w:rPr>
          <w:b/>
          <w:sz w:val="28"/>
          <w:szCs w:val="28"/>
          <w:lang w:val="en-US"/>
        </w:rPr>
      </w:pPr>
      <w:r>
        <w:rPr>
          <w:lang w:val="en-US"/>
        </w:rPr>
        <w:t xml:space="preserve">The fishermen built their village so their living quarters were on the first floor to be protected against floods; the ground floors were only used for technical and sanitary facilities. Today, the </w:t>
      </w:r>
      <w:proofErr w:type="spellStart"/>
      <w:r w:rsidRPr="000A4394">
        <w:rPr>
          <w:lang w:val="en-US"/>
        </w:rPr>
        <w:t>Rybář</w:t>
      </w:r>
      <w:r>
        <w:rPr>
          <w:lang w:val="en-US"/>
        </w:rPr>
        <w:t>e</w:t>
      </w:r>
      <w:proofErr w:type="spellEnd"/>
      <w:r>
        <w:rPr>
          <w:lang w:val="en-US"/>
        </w:rPr>
        <w:t xml:space="preserve"> Village (</w:t>
      </w:r>
      <w:proofErr w:type="spellStart"/>
      <w:r>
        <w:rPr>
          <w:lang w:val="en-US"/>
        </w:rPr>
        <w:t>Rybáře</w:t>
      </w:r>
      <w:proofErr w:type="spellEnd"/>
      <w:r>
        <w:rPr>
          <w:lang w:val="en-US"/>
        </w:rPr>
        <w:t xml:space="preserve"> is Czech for fishermen) is separated from the river by a flood wall, 5 m high. </w:t>
      </w:r>
    </w:p>
    <w:p w14:paraId="20706528" w14:textId="1F3A3AAC" w:rsidR="001A313D" w:rsidRPr="000A4394" w:rsidRDefault="00140EC9" w:rsidP="00140EC9">
      <w:pPr>
        <w:ind w:left="720"/>
        <w:jc w:val="both"/>
        <w:rPr>
          <w:lang w:val="en-US"/>
        </w:rPr>
      </w:pPr>
      <w:r>
        <w:rPr>
          <w:lang w:val="en-US"/>
        </w:rPr>
        <w:t xml:space="preserve">That said, floors have always been part of ordinary life in the </w:t>
      </w:r>
      <w:proofErr w:type="spellStart"/>
      <w:r>
        <w:rPr>
          <w:lang w:val="en-US"/>
        </w:rPr>
        <w:t>Troja</w:t>
      </w:r>
      <w:proofErr w:type="spellEnd"/>
      <w:r>
        <w:rPr>
          <w:lang w:val="en-US"/>
        </w:rPr>
        <w:t xml:space="preserve"> Basin. Old houses were adopted to it, with workshops or stores on the ground floor, and living quarters upstairs. </w:t>
      </w:r>
    </w:p>
    <w:p w14:paraId="12E564FF" w14:textId="77777777" w:rsidR="001A313D" w:rsidRPr="000A4394" w:rsidRDefault="001A313D" w:rsidP="00C82E25">
      <w:pPr>
        <w:ind w:left="720"/>
        <w:jc w:val="both"/>
        <w:rPr>
          <w:lang w:val="en-US"/>
        </w:rPr>
      </w:pPr>
    </w:p>
    <w:p w14:paraId="056041FA" w14:textId="68D66890" w:rsidR="001A313D" w:rsidRPr="000A4394" w:rsidRDefault="00140EC9" w:rsidP="00140EC9">
      <w:pPr>
        <w:ind w:left="720"/>
        <w:jc w:val="both"/>
        <w:rPr>
          <w:lang w:val="en-US"/>
        </w:rPr>
      </w:pPr>
      <w:r>
        <w:rPr>
          <w:lang w:val="en-US"/>
        </w:rPr>
        <w:t xml:space="preserve">Modern flood protection adjustments also affected the location near the </w:t>
      </w:r>
      <w:proofErr w:type="spellStart"/>
      <w:r>
        <w:rPr>
          <w:lang w:val="en-US"/>
        </w:rPr>
        <w:t>Troja</w:t>
      </w:r>
      <w:proofErr w:type="spellEnd"/>
      <w:r>
        <w:rPr>
          <w:lang w:val="en-US"/>
        </w:rPr>
        <w:t xml:space="preserve"> footbridge. </w:t>
      </w:r>
    </w:p>
    <w:p w14:paraId="58CFB98C" w14:textId="450B48C5" w:rsidR="001A313D" w:rsidRPr="000A4394" w:rsidRDefault="00140EC9" w:rsidP="00140EC9">
      <w:pPr>
        <w:ind w:left="720"/>
        <w:jc w:val="both"/>
        <w:rPr>
          <w:lang w:val="en-US"/>
        </w:rPr>
      </w:pPr>
      <w:r>
        <w:rPr>
          <w:lang w:val="en-US"/>
        </w:rPr>
        <w:t xml:space="preserve">The footbridge, now the second one, replaced the historic ferry with a ferryman’s cabin, used to transport thousands of Prague citizens from the </w:t>
      </w:r>
      <w:proofErr w:type="spellStart"/>
      <w:r w:rsidRPr="000A4394">
        <w:rPr>
          <w:lang w:val="en-US"/>
        </w:rPr>
        <w:t>Stromovk</w:t>
      </w:r>
      <w:r>
        <w:rPr>
          <w:lang w:val="en-US"/>
        </w:rPr>
        <w:t>a</w:t>
      </w:r>
      <w:proofErr w:type="spellEnd"/>
      <w:r>
        <w:rPr>
          <w:lang w:val="en-US"/>
        </w:rPr>
        <w:t xml:space="preserve"> Park over the island on to </w:t>
      </w:r>
      <w:proofErr w:type="spellStart"/>
      <w:r w:rsidRPr="000A4394">
        <w:rPr>
          <w:lang w:val="en-US"/>
        </w:rPr>
        <w:t>Troj</w:t>
      </w:r>
      <w:r>
        <w:rPr>
          <w:lang w:val="en-US"/>
        </w:rPr>
        <w:t>a</w:t>
      </w:r>
      <w:proofErr w:type="spellEnd"/>
      <w:r w:rsidRPr="000A4394">
        <w:rPr>
          <w:lang w:val="en-US"/>
        </w:rPr>
        <w:t xml:space="preserve">. </w:t>
      </w:r>
    </w:p>
    <w:p w14:paraId="340E0803" w14:textId="77777777" w:rsidR="001A313D" w:rsidRPr="000A4394" w:rsidRDefault="001A313D">
      <w:pPr>
        <w:rPr>
          <w:lang w:val="en-US"/>
        </w:rPr>
      </w:pPr>
    </w:p>
    <w:p w14:paraId="7AE2D2ED" w14:textId="77777777" w:rsidR="00140EC9" w:rsidRPr="000A4394" w:rsidRDefault="00140EC9" w:rsidP="00140EC9">
      <w:pPr>
        <w:shd w:val="clear" w:color="auto" w:fill="FFFFFF"/>
        <w:spacing w:before="80" w:after="160"/>
        <w:ind w:left="720"/>
        <w:rPr>
          <w:lang w:val="en-US"/>
        </w:rPr>
      </w:pPr>
      <w:r>
        <w:rPr>
          <w:u w:val="single"/>
          <w:lang w:val="en-US"/>
        </w:rPr>
        <w:t xml:space="preserve">Recommended form of </w:t>
      </w:r>
      <w:r w:rsidRPr="000A4394">
        <w:rPr>
          <w:u w:val="single"/>
          <w:lang w:val="en-US"/>
        </w:rPr>
        <w:t>realiza</w:t>
      </w:r>
      <w:r>
        <w:rPr>
          <w:u w:val="single"/>
          <w:lang w:val="en-US"/>
        </w:rPr>
        <w:t>tion</w:t>
      </w:r>
      <w:r w:rsidRPr="000A4394">
        <w:rPr>
          <w:lang w:val="en-US"/>
        </w:rPr>
        <w:t xml:space="preserve">: </w:t>
      </w:r>
    </w:p>
    <w:p w14:paraId="6AC2D0FF" w14:textId="77777777" w:rsidR="00140EC9" w:rsidRPr="000A4394" w:rsidRDefault="00140EC9" w:rsidP="00140EC9">
      <w:pPr>
        <w:shd w:val="clear" w:color="auto" w:fill="FFFFFF"/>
        <w:spacing w:before="80" w:after="160"/>
        <w:ind w:left="720"/>
        <w:rPr>
          <w:lang w:val="en-US"/>
        </w:rPr>
      </w:pPr>
      <w:r>
        <w:rPr>
          <w:lang w:val="en-US"/>
        </w:rPr>
        <w:t>Performance or art-research intervention</w:t>
      </w:r>
    </w:p>
    <w:p w14:paraId="4A147922" w14:textId="69742443" w:rsidR="001A313D" w:rsidRPr="000A4394" w:rsidRDefault="00140EC9" w:rsidP="00140EC9">
      <w:pPr>
        <w:shd w:val="clear" w:color="auto" w:fill="FFFFFF"/>
        <w:spacing w:before="80" w:after="160"/>
        <w:ind w:left="720"/>
        <w:rPr>
          <w:lang w:val="en-US"/>
        </w:rPr>
      </w:pPr>
      <w:r w:rsidRPr="000A4394">
        <w:rPr>
          <w:u w:val="single"/>
          <w:lang w:val="en-US"/>
        </w:rPr>
        <w:t>Map</w:t>
      </w:r>
      <w:r w:rsidRPr="000A4394">
        <w:rPr>
          <w:lang w:val="en-US"/>
        </w:rPr>
        <w:t>:</w:t>
      </w:r>
    </w:p>
    <w:p w14:paraId="0E77EE03" w14:textId="77777777" w:rsidR="001A313D" w:rsidRPr="000A4394" w:rsidRDefault="00000000" w:rsidP="00733FF5">
      <w:pPr>
        <w:shd w:val="clear" w:color="auto" w:fill="FFFFFF"/>
        <w:spacing w:before="80" w:after="160"/>
        <w:ind w:left="720"/>
        <w:rPr>
          <w:lang w:val="en-US"/>
        </w:rPr>
      </w:pPr>
      <w:r w:rsidRPr="000A4394">
        <w:rPr>
          <w:noProof/>
          <w:lang w:val="en-US"/>
        </w:rPr>
        <w:drawing>
          <wp:inline distT="114300" distB="114300" distL="114300" distR="114300" wp14:anchorId="5AAD33F6" wp14:editId="41AF4FE4">
            <wp:extent cx="5731200" cy="32385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731200" cy="3238500"/>
                    </a:xfrm>
                    <a:prstGeom prst="rect">
                      <a:avLst/>
                    </a:prstGeom>
                    <a:ln/>
                  </pic:spPr>
                </pic:pic>
              </a:graphicData>
            </a:graphic>
          </wp:inline>
        </w:drawing>
      </w:r>
    </w:p>
    <w:p w14:paraId="29F2A8B5" w14:textId="77777777" w:rsidR="00C82E25" w:rsidRPr="000A4394" w:rsidRDefault="00C82E25" w:rsidP="00733FF5">
      <w:pPr>
        <w:shd w:val="clear" w:color="auto" w:fill="FFFFFF"/>
        <w:spacing w:before="80" w:after="160"/>
        <w:ind w:left="720"/>
        <w:rPr>
          <w:lang w:val="en-US"/>
        </w:rPr>
      </w:pPr>
    </w:p>
    <w:p w14:paraId="5D3EE365" w14:textId="77777777" w:rsidR="00C82E25" w:rsidRPr="000A4394" w:rsidRDefault="00C82E25">
      <w:pPr>
        <w:rPr>
          <w:u w:val="single"/>
          <w:lang w:val="en-US"/>
        </w:rPr>
      </w:pPr>
      <w:r w:rsidRPr="000A4394">
        <w:rPr>
          <w:u w:val="single"/>
          <w:lang w:val="en-US"/>
        </w:rPr>
        <w:br w:type="page"/>
      </w:r>
    </w:p>
    <w:p w14:paraId="50A68A02" w14:textId="74B39AF1" w:rsidR="00C82E25" w:rsidRPr="000A4394" w:rsidRDefault="00140EC9" w:rsidP="00733FF5">
      <w:pPr>
        <w:shd w:val="clear" w:color="auto" w:fill="FFFFFF"/>
        <w:spacing w:before="80" w:after="160"/>
        <w:ind w:left="720"/>
        <w:rPr>
          <w:lang w:val="en-US"/>
        </w:rPr>
      </w:pPr>
      <w:r>
        <w:rPr>
          <w:u w:val="single"/>
          <w:lang w:val="en-US"/>
        </w:rPr>
        <w:lastRenderedPageBreak/>
        <w:t>Photos</w:t>
      </w:r>
      <w:r w:rsidR="00C82E25" w:rsidRPr="000A4394">
        <w:rPr>
          <w:lang w:val="en-US"/>
        </w:rPr>
        <w:t>:</w:t>
      </w:r>
    </w:p>
    <w:p w14:paraId="20095348" w14:textId="77777777" w:rsidR="00C82E25" w:rsidRPr="000A4394" w:rsidRDefault="00C82E25" w:rsidP="00733FF5">
      <w:pPr>
        <w:shd w:val="clear" w:color="auto" w:fill="FFFFFF"/>
        <w:spacing w:before="80" w:after="160"/>
        <w:ind w:left="720"/>
        <w:rPr>
          <w:lang w:val="en-US"/>
        </w:rPr>
      </w:pPr>
      <w:r w:rsidRPr="000A4394">
        <w:rPr>
          <w:noProof/>
          <w:lang w:val="en-US"/>
        </w:rPr>
        <w:drawing>
          <wp:inline distT="114300" distB="114300" distL="114300" distR="114300" wp14:anchorId="7D98AA67" wp14:editId="64CE23AF">
            <wp:extent cx="5168900" cy="3060700"/>
            <wp:effectExtent l="0" t="0" r="0" b="0"/>
            <wp:docPr id="213106865" name="Obrázek 213106865"/>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5169198" cy="3060876"/>
                    </a:xfrm>
                    <a:prstGeom prst="rect">
                      <a:avLst/>
                    </a:prstGeom>
                    <a:ln/>
                  </pic:spPr>
                </pic:pic>
              </a:graphicData>
            </a:graphic>
          </wp:inline>
        </w:drawing>
      </w:r>
    </w:p>
    <w:p w14:paraId="20CCC1DB" w14:textId="77777777" w:rsidR="00C82E25" w:rsidRPr="000A4394" w:rsidRDefault="00C82E25" w:rsidP="00733FF5">
      <w:pPr>
        <w:shd w:val="clear" w:color="auto" w:fill="FFFFFF"/>
        <w:spacing w:before="80" w:after="160"/>
        <w:ind w:left="720"/>
        <w:rPr>
          <w:lang w:val="en-US"/>
        </w:rPr>
      </w:pPr>
      <w:r w:rsidRPr="000A4394">
        <w:rPr>
          <w:noProof/>
          <w:lang w:val="en-US"/>
        </w:rPr>
        <w:drawing>
          <wp:inline distT="114300" distB="114300" distL="114300" distR="114300" wp14:anchorId="533BCA90" wp14:editId="37D6D5EC">
            <wp:extent cx="5168900" cy="3124200"/>
            <wp:effectExtent l="0" t="0" r="0" b="0"/>
            <wp:docPr id="1226818169" name="Obrázek 1226818169"/>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169196" cy="3124379"/>
                    </a:xfrm>
                    <a:prstGeom prst="rect">
                      <a:avLst/>
                    </a:prstGeom>
                    <a:ln/>
                  </pic:spPr>
                </pic:pic>
              </a:graphicData>
            </a:graphic>
          </wp:inline>
        </w:drawing>
      </w:r>
    </w:p>
    <w:sectPr w:rsidR="00C82E25" w:rsidRPr="000A439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5353"/>
    <w:multiLevelType w:val="hybridMultilevel"/>
    <w:tmpl w:val="AF388F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981F31"/>
    <w:multiLevelType w:val="hybridMultilevel"/>
    <w:tmpl w:val="BD32C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7F37555"/>
    <w:multiLevelType w:val="multilevel"/>
    <w:tmpl w:val="13A60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59743B7"/>
    <w:multiLevelType w:val="multilevel"/>
    <w:tmpl w:val="EF18EC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55959B3"/>
    <w:multiLevelType w:val="hybridMultilevel"/>
    <w:tmpl w:val="E586E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7896401">
    <w:abstractNumId w:val="2"/>
  </w:num>
  <w:num w:numId="2" w16cid:durableId="2014140143">
    <w:abstractNumId w:val="3"/>
  </w:num>
  <w:num w:numId="3" w16cid:durableId="174736370">
    <w:abstractNumId w:val="0"/>
  </w:num>
  <w:num w:numId="4" w16cid:durableId="763771453">
    <w:abstractNumId w:val="4"/>
  </w:num>
  <w:num w:numId="5" w16cid:durableId="531384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13D"/>
    <w:rsid w:val="000A4394"/>
    <w:rsid w:val="000E6AB1"/>
    <w:rsid w:val="00140EC9"/>
    <w:rsid w:val="00173852"/>
    <w:rsid w:val="001A313D"/>
    <w:rsid w:val="001D33C5"/>
    <w:rsid w:val="001F75CF"/>
    <w:rsid w:val="0029552D"/>
    <w:rsid w:val="00320509"/>
    <w:rsid w:val="00422D71"/>
    <w:rsid w:val="00733FF5"/>
    <w:rsid w:val="007E6D70"/>
    <w:rsid w:val="00844C7D"/>
    <w:rsid w:val="00850936"/>
    <w:rsid w:val="00852696"/>
    <w:rsid w:val="008F7EFF"/>
    <w:rsid w:val="00915EC3"/>
    <w:rsid w:val="00941537"/>
    <w:rsid w:val="00947430"/>
    <w:rsid w:val="00A03175"/>
    <w:rsid w:val="00A32728"/>
    <w:rsid w:val="00AE7DB9"/>
    <w:rsid w:val="00C438ED"/>
    <w:rsid w:val="00C6264F"/>
    <w:rsid w:val="00C82E25"/>
    <w:rsid w:val="00CD1117"/>
    <w:rsid w:val="00CD5535"/>
    <w:rsid w:val="00EE238B"/>
    <w:rsid w:val="00F94E10"/>
    <w:rsid w:val="00FC0BA8"/>
    <w:rsid w:val="00FF58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1A015"/>
  <w15:docId w15:val="{383E9403-E032-C549-8151-CBEAE2138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Odstavecseseznamem">
    <w:name w:val="List Paragraph"/>
    <w:basedOn w:val="Normln"/>
    <w:uiPriority w:val="34"/>
    <w:qFormat/>
    <w:rsid w:val="00CD1117"/>
    <w:pPr>
      <w:spacing w:after="5" w:line="270" w:lineRule="auto"/>
      <w:ind w:left="720" w:hanging="10"/>
      <w:contextualSpacing/>
      <w:jc w:val="both"/>
    </w:pPr>
    <w:rPr>
      <w:rFonts w:ascii="Calibri" w:eastAsia="Calibri" w:hAnsi="Calibri" w:cs="Calibri"/>
      <w:color w:val="000000"/>
      <w:sz w:val="24"/>
      <w:szCs w:val="24"/>
      <w:lang w:val="cs-CZ"/>
    </w:rPr>
  </w:style>
  <w:style w:type="character" w:styleId="Odkaznakoment">
    <w:name w:val="annotation reference"/>
    <w:basedOn w:val="Standardnpsmoodstavce"/>
    <w:uiPriority w:val="99"/>
    <w:semiHidden/>
    <w:unhideWhenUsed/>
    <w:rsid w:val="008F7EFF"/>
    <w:rPr>
      <w:sz w:val="16"/>
      <w:szCs w:val="16"/>
    </w:rPr>
  </w:style>
  <w:style w:type="paragraph" w:styleId="Textkomente">
    <w:name w:val="annotation text"/>
    <w:basedOn w:val="Normln"/>
    <w:link w:val="TextkomenteChar"/>
    <w:uiPriority w:val="99"/>
    <w:unhideWhenUsed/>
    <w:rsid w:val="008F7EFF"/>
    <w:pPr>
      <w:spacing w:line="240" w:lineRule="auto"/>
    </w:pPr>
    <w:rPr>
      <w:sz w:val="20"/>
      <w:szCs w:val="20"/>
    </w:rPr>
  </w:style>
  <w:style w:type="character" w:customStyle="1" w:styleId="TextkomenteChar">
    <w:name w:val="Text komentáře Char"/>
    <w:basedOn w:val="Standardnpsmoodstavce"/>
    <w:link w:val="Textkomente"/>
    <w:uiPriority w:val="99"/>
    <w:rsid w:val="008F7EFF"/>
    <w:rPr>
      <w:sz w:val="20"/>
      <w:szCs w:val="20"/>
    </w:rPr>
  </w:style>
  <w:style w:type="paragraph" w:styleId="Pedmtkomente">
    <w:name w:val="annotation subject"/>
    <w:basedOn w:val="Textkomente"/>
    <w:next w:val="Textkomente"/>
    <w:link w:val="PedmtkomenteChar"/>
    <w:uiPriority w:val="99"/>
    <w:semiHidden/>
    <w:unhideWhenUsed/>
    <w:rsid w:val="008F7EFF"/>
    <w:rPr>
      <w:b/>
      <w:bCs/>
    </w:rPr>
  </w:style>
  <w:style w:type="character" w:customStyle="1" w:styleId="PedmtkomenteChar">
    <w:name w:val="Předmět komentáře Char"/>
    <w:basedOn w:val="TextkomenteChar"/>
    <w:link w:val="Pedmtkomente"/>
    <w:uiPriority w:val="99"/>
    <w:semiHidden/>
    <w:rsid w:val="008F7E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http://www.praha-priroda.cz/vodni-plochy-a-potoky/studanky-abecedne/trojsky-haltyr/"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hyperlink" Target="mailto:anna.gumplova@ghmp.cz"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hyperlink" Target="mailto:umenipromesto@ghmp.cz" TargetMode="Externa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s://www.mctroja.cz/jak-vznikala-troja-1163.html"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2192</TotalTime>
  <Pages>18</Pages>
  <Words>2112</Words>
  <Characters>12461</Characters>
  <Application>Microsoft Office Word</Application>
  <DocSecurity>0</DocSecurity>
  <Lines>103</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rani tolimat</dc:creator>
  <cp:lastModifiedBy>Anna Gümplová</cp:lastModifiedBy>
  <cp:revision>18</cp:revision>
  <dcterms:created xsi:type="dcterms:W3CDTF">2023-07-25T19:53:00Z</dcterms:created>
  <dcterms:modified xsi:type="dcterms:W3CDTF">2023-07-27T09:05:00Z</dcterms:modified>
</cp:coreProperties>
</file>